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363F7569" w:rsidR="00424282" w:rsidRPr="009653D2" w:rsidRDefault="00B0143B" w:rsidP="00D4249E">
      <w:pPr>
        <w:spacing w:after="0" w:line="240" w:lineRule="auto"/>
        <w:rPr>
          <w:rFonts w:eastAsia="MS PGothic"/>
          <w:b/>
          <w:color w:val="808080" w:themeColor="background1" w:themeShade="80"/>
          <w:sz w:val="16"/>
          <w:szCs w:val="16"/>
        </w:rPr>
      </w:pPr>
      <w:r w:rsidRPr="009653D2">
        <w:rPr>
          <w:rFonts w:eastAsia="MS PGothic"/>
          <w:noProof/>
          <w:color w:val="595959" w:themeColor="text1" w:themeTint="A6"/>
          <w:sz w:val="72"/>
          <w:szCs w:val="72"/>
        </w:rPr>
        <w:drawing>
          <wp:anchor distT="0" distB="0" distL="114300" distR="114300" simplePos="0" relativeHeight="251658239" behindDoc="1" locked="0" layoutInCell="1" allowOverlap="1" wp14:anchorId="75DF61F6" wp14:editId="40B6C06C">
            <wp:simplePos x="0" y="0"/>
            <wp:positionH relativeFrom="column">
              <wp:posOffset>-3368458</wp:posOffset>
            </wp:positionH>
            <wp:positionV relativeFrom="paragraph">
              <wp:posOffset>-569873</wp:posOffset>
            </wp:positionV>
            <wp:extent cx="12745579" cy="8498265"/>
            <wp:effectExtent l="8890" t="0" r="8255" b="8255"/>
            <wp:wrapNone/>
            <wp:docPr id="1864712650" name="Picture 1" descr="Abstract diamond patter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864712650" descr="Abstract diamond pattern background"/>
                    <pic:cNvPicPr/>
                  </pic:nvPicPr>
                  <pic:blipFill>
                    <a:blip r:embed="rId8" cstate="print">
                      <a:alphaModFix amt="39000"/>
                      <a:extLst>
                        <a:ext uri="{28A0092B-C50C-407E-A947-70E740481C1C}">
                          <a14:useLocalDpi xmlns:a14="http://schemas.microsoft.com/office/drawing/2010/main" val="0"/>
                        </a:ext>
                      </a:extLst>
                    </a:blip>
                    <a:stretch>
                      <a:fillRect/>
                    </a:stretch>
                  </pic:blipFill>
                  <pic:spPr>
                    <a:xfrm rot="5400000">
                      <a:off x="0" y="0"/>
                      <a:ext cx="12771170" cy="8515328"/>
                    </a:xfrm>
                    <a:prstGeom prst="rect">
                      <a:avLst/>
                    </a:prstGeom>
                  </pic:spPr>
                </pic:pic>
              </a:graphicData>
            </a:graphic>
            <wp14:sizeRelH relativeFrom="margin">
              <wp14:pctWidth>0</wp14:pctWidth>
            </wp14:sizeRelH>
            <wp14:sizeRelV relativeFrom="margin">
              <wp14:pctHeight>0</wp14:pctHeight>
            </wp14:sizeRelV>
          </wp:anchor>
        </w:drawing>
      </w:r>
    </w:p>
    <w:p w14:paraId="4123F515" w14:textId="26467F3F" w:rsidR="00C805C2" w:rsidRPr="009653D2" w:rsidRDefault="00505A2A" w:rsidP="00424282">
      <w:pPr>
        <w:spacing w:after="0" w:line="240" w:lineRule="auto"/>
        <w:rPr>
          <w:rFonts w:eastAsia="MS PGothic"/>
          <w:b/>
          <w:color w:val="595959" w:themeColor="text1" w:themeTint="A6"/>
          <w:sz w:val="44"/>
          <w:szCs w:val="44"/>
        </w:rPr>
      </w:pPr>
      <w:r w:rsidRPr="0034463C">
        <w:rPr>
          <w:rFonts w:eastAsia="MS PGothic"/>
          <w:noProof/>
        </w:rPr>
        <w:drawing>
          <wp:anchor distT="0" distB="0" distL="114300" distR="114300" simplePos="0" relativeHeight="251661312" behindDoc="0" locked="0" layoutInCell="1" allowOverlap="1" wp14:anchorId="616742DA" wp14:editId="00220CC1">
            <wp:simplePos x="0" y="0"/>
            <wp:positionH relativeFrom="column">
              <wp:posOffset>4002405</wp:posOffset>
            </wp:positionH>
            <wp:positionV relativeFrom="paragraph">
              <wp:posOffset>78740</wp:posOffset>
            </wp:positionV>
            <wp:extent cx="2759068" cy="548765"/>
            <wp:effectExtent l="0" t="0" r="3810" b="3810"/>
            <wp:wrapNone/>
            <wp:docPr id="2" name="Picture 1" descr="A blue background with white text&#10;&#10;Description automatically generated">
              <a:hlinkClick xmlns:a="http://schemas.openxmlformats.org/drawingml/2006/main" r:id="rId9"/>
              <a:extLst xmlns:a="http://schemas.openxmlformats.org/drawingml/2006/main">
                <a:ext uri="{FF2B5EF4-FFF2-40B4-BE49-F238E27FC236}">
                  <a16:creationId xmlns:a16="http://schemas.microsoft.com/office/drawing/2014/main" id="{67E1DCF3-44FC-4B91-AE31-B567EF453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background with white text&#10;&#10;Description automatically generated">
                      <a:hlinkClick r:id="rId9"/>
                      <a:extLst>
                        <a:ext uri="{FF2B5EF4-FFF2-40B4-BE49-F238E27FC236}">
                          <a16:creationId xmlns:a16="http://schemas.microsoft.com/office/drawing/2014/main" id="{67E1DCF3-44FC-4B91-AE31-B567EF453FF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59068" cy="548765"/>
                    </a:xfrm>
                    <a:prstGeom prst="rect">
                      <a:avLst/>
                    </a:prstGeom>
                  </pic:spPr>
                </pic:pic>
              </a:graphicData>
            </a:graphic>
          </wp:anchor>
        </w:drawing>
      </w:r>
      <w:r w:rsidR="00EC119F" w:rsidRPr="009653D2">
        <w:rPr>
          <w:rFonts w:eastAsia="MS PGothic"/>
          <w:b/>
          <w:color w:val="595959" w:themeColor="text1" w:themeTint="A6"/>
          <w:sz w:val="44"/>
        </w:rPr>
        <w:t xml:space="preserve">Microsoft Word </w:t>
      </w:r>
      <w:r w:rsidR="00EC119F" w:rsidRPr="009653D2">
        <w:rPr>
          <w:rFonts w:eastAsia="MS PGothic"/>
          <w:b/>
          <w:color w:val="595959" w:themeColor="text1" w:themeTint="A6"/>
          <w:sz w:val="44"/>
        </w:rPr>
        <w:t>形式の</w:t>
      </w:r>
      <w:r w:rsidR="000F55F1" w:rsidRPr="009653D2">
        <w:rPr>
          <w:rFonts w:eastAsia="MS PGothic"/>
          <w:b/>
          <w:color w:val="595959" w:themeColor="text1" w:themeTint="A6"/>
          <w:sz w:val="44"/>
          <w:szCs w:val="44"/>
        </w:rPr>
        <w:br/>
      </w:r>
      <w:r w:rsidR="00EC119F" w:rsidRPr="009653D2">
        <w:rPr>
          <w:rFonts w:eastAsia="MS PGothic"/>
          <w:b/>
          <w:color w:val="595959" w:themeColor="text1" w:themeTint="A6"/>
          <w:sz w:val="44"/>
        </w:rPr>
        <w:t>イベント提案書テンプレート</w:t>
      </w:r>
      <w:r w:rsidR="002A34CB" w:rsidRPr="009653D2">
        <w:rPr>
          <w:rFonts w:eastAsia="MS PGothic"/>
          <w:b/>
          <w:color w:val="595959" w:themeColor="text1" w:themeTint="A6"/>
          <w:sz w:val="44"/>
          <w:szCs w:val="44"/>
        </w:rPr>
        <w:br/>
      </w:r>
    </w:p>
    <w:p w14:paraId="1B7DEAD1" w14:textId="54C8C0F9" w:rsidR="00C805C2" w:rsidRPr="009653D2" w:rsidRDefault="00C805C2" w:rsidP="00C805C2">
      <w:pPr>
        <w:rPr>
          <w:rFonts w:eastAsia="MS PGothic"/>
          <w:b/>
          <w:color w:val="808080" w:themeColor="background1" w:themeShade="80"/>
          <w:sz w:val="10"/>
          <w:szCs w:val="18"/>
        </w:rPr>
      </w:pPr>
    </w:p>
    <w:p w14:paraId="48A612A4" w14:textId="77777777" w:rsidR="00397DBE" w:rsidRPr="009653D2" w:rsidRDefault="00397DBE" w:rsidP="00C805C2">
      <w:pPr>
        <w:spacing w:line="240" w:lineRule="auto"/>
        <w:rPr>
          <w:rFonts w:eastAsia="MS PGothic"/>
          <w:sz w:val="20"/>
          <w:szCs w:val="20"/>
        </w:rPr>
      </w:pPr>
    </w:p>
    <w:p w14:paraId="6778FC23" w14:textId="01132A5B" w:rsidR="000F6E6F" w:rsidRPr="009653D2" w:rsidRDefault="000F6E6F" w:rsidP="00C805C2">
      <w:pPr>
        <w:spacing w:line="240" w:lineRule="auto"/>
        <w:rPr>
          <w:rFonts w:eastAsia="MS PGothic"/>
          <w:sz w:val="20"/>
          <w:szCs w:val="20"/>
        </w:rPr>
      </w:pPr>
    </w:p>
    <w:p w14:paraId="471FFBE0" w14:textId="1C8CB171" w:rsidR="00F54A95" w:rsidRPr="009653D2" w:rsidRDefault="00F54A95" w:rsidP="000F6E6F">
      <w:pPr>
        <w:pStyle w:val="NoSpacing"/>
        <w:spacing w:after="100" w:afterAutospacing="1"/>
        <w:rPr>
          <w:rFonts w:ascii="Century Gothic" w:eastAsia="MS PGothic" w:hAnsi="Century Gothic"/>
          <w:color w:val="595959" w:themeColor="text1" w:themeTint="A6"/>
          <w:sz w:val="72"/>
          <w:szCs w:val="72"/>
        </w:rPr>
      </w:pPr>
    </w:p>
    <w:p w14:paraId="17D78650" w14:textId="77777777" w:rsidR="00F54A95" w:rsidRPr="009653D2" w:rsidRDefault="00F54A95" w:rsidP="000F6E6F">
      <w:pPr>
        <w:pStyle w:val="NoSpacing"/>
        <w:spacing w:after="100" w:afterAutospacing="1"/>
        <w:rPr>
          <w:rFonts w:ascii="Century Gothic" w:eastAsia="MS PGothic" w:hAnsi="Century Gothic"/>
          <w:color w:val="595959" w:themeColor="text1" w:themeTint="A6"/>
          <w:sz w:val="72"/>
          <w:szCs w:val="72"/>
        </w:rPr>
      </w:pPr>
    </w:p>
    <w:p w14:paraId="6C8AEF5F" w14:textId="77777777" w:rsidR="00F54A95" w:rsidRPr="009653D2" w:rsidRDefault="00F54A95" w:rsidP="000F6E6F">
      <w:pPr>
        <w:pStyle w:val="NoSpacing"/>
        <w:spacing w:after="100" w:afterAutospacing="1"/>
        <w:rPr>
          <w:rFonts w:ascii="Century Gothic" w:eastAsia="MS PGothic" w:hAnsi="Century Gothic"/>
          <w:color w:val="595959" w:themeColor="text1" w:themeTint="A6"/>
          <w:sz w:val="72"/>
          <w:szCs w:val="72"/>
        </w:rPr>
      </w:pPr>
    </w:p>
    <w:p w14:paraId="1B21B55E" w14:textId="77777777" w:rsidR="00F54A95" w:rsidRPr="009653D2" w:rsidRDefault="00F54A95" w:rsidP="000F6E6F">
      <w:pPr>
        <w:pStyle w:val="NoSpacing"/>
        <w:spacing w:after="100" w:afterAutospacing="1"/>
        <w:rPr>
          <w:rFonts w:ascii="Century Gothic" w:eastAsia="MS PGothic" w:hAnsi="Century Gothic"/>
          <w:color w:val="595959" w:themeColor="text1" w:themeTint="A6"/>
          <w:sz w:val="72"/>
          <w:szCs w:val="72"/>
        </w:rPr>
      </w:pPr>
    </w:p>
    <w:p w14:paraId="2C4BE594" w14:textId="77777777" w:rsidR="00F54A95" w:rsidRPr="009653D2" w:rsidRDefault="00F54A95" w:rsidP="000F6E6F">
      <w:pPr>
        <w:pStyle w:val="NoSpacing"/>
        <w:spacing w:after="100" w:afterAutospacing="1"/>
        <w:rPr>
          <w:rFonts w:ascii="Century Gothic" w:eastAsia="MS PGothic" w:hAnsi="Century Gothic"/>
          <w:color w:val="595959" w:themeColor="text1" w:themeTint="A6"/>
          <w:sz w:val="72"/>
          <w:szCs w:val="72"/>
        </w:rPr>
      </w:pPr>
    </w:p>
    <w:p w14:paraId="276DA754" w14:textId="2172CD13" w:rsidR="000F6E6F" w:rsidRPr="009653D2" w:rsidRDefault="00F54A95" w:rsidP="000F6E6F">
      <w:pPr>
        <w:pStyle w:val="NoSpacing"/>
        <w:spacing w:after="100" w:afterAutospacing="1"/>
        <w:rPr>
          <w:rFonts w:ascii="Century Gothic" w:eastAsia="MS PGothic" w:hAnsi="Century Gothic"/>
          <w:color w:val="595959" w:themeColor="text1" w:themeTint="A6"/>
          <w:sz w:val="72"/>
          <w:szCs w:val="72"/>
        </w:rPr>
      </w:pPr>
      <w:r w:rsidRPr="009653D2">
        <w:rPr>
          <w:rFonts w:ascii="Century Gothic" w:eastAsia="MS PGothic" w:hAnsi="Century Gothic"/>
          <w:color w:val="595959" w:themeColor="text1" w:themeTint="A6"/>
          <w:sz w:val="72"/>
        </w:rPr>
        <w:t>(</w:t>
      </w:r>
      <w:r w:rsidRPr="009653D2">
        <w:rPr>
          <w:rFonts w:ascii="Century Gothic" w:eastAsia="MS PGothic" w:hAnsi="Century Gothic"/>
          <w:color w:val="595959" w:themeColor="text1" w:themeTint="A6"/>
          <w:sz w:val="72"/>
        </w:rPr>
        <w:t>イベント名</w:t>
      </w:r>
      <w:r w:rsidRPr="009653D2">
        <w:rPr>
          <w:rFonts w:ascii="Century Gothic" w:eastAsia="MS PGothic" w:hAnsi="Century Gothic"/>
          <w:color w:val="595959" w:themeColor="text1" w:themeTint="A6"/>
          <w:sz w:val="72"/>
        </w:rPr>
        <w:t>)</w:t>
      </w:r>
    </w:p>
    <w:p w14:paraId="63F8D1BD" w14:textId="77777777" w:rsidR="00A670E4" w:rsidRPr="009653D2" w:rsidRDefault="00A670E4" w:rsidP="000F6E6F">
      <w:pPr>
        <w:pStyle w:val="NoSpacing"/>
        <w:spacing w:before="40" w:after="40"/>
        <w:rPr>
          <w:rFonts w:ascii="Century Gothic" w:eastAsia="MS PGothic" w:hAnsi="Century Gothic"/>
          <w:color w:val="595959" w:themeColor="text1" w:themeTint="A6"/>
          <w:sz w:val="48"/>
          <w:szCs w:val="48"/>
        </w:rPr>
      </w:pPr>
    </w:p>
    <w:p w14:paraId="6603469C" w14:textId="77777777" w:rsidR="000F6E6F" w:rsidRPr="009653D2" w:rsidRDefault="000F6E6F" w:rsidP="000F6E6F">
      <w:pPr>
        <w:pStyle w:val="NoSpacing"/>
        <w:spacing w:before="40" w:after="40"/>
        <w:rPr>
          <w:rFonts w:ascii="Century Gothic" w:eastAsia="MS PGothic" w:hAnsi="Century Gothic"/>
          <w:color w:val="44546A" w:themeColor="text2"/>
          <w:sz w:val="28"/>
          <w:szCs w:val="28"/>
        </w:rPr>
      </w:pPr>
    </w:p>
    <w:p w14:paraId="26B8CCA1" w14:textId="77777777" w:rsidR="000F6E6F" w:rsidRPr="009653D2" w:rsidRDefault="000F6E6F" w:rsidP="000F6E6F">
      <w:pPr>
        <w:pStyle w:val="NoSpacing"/>
        <w:spacing w:before="40" w:after="40"/>
        <w:rPr>
          <w:rFonts w:ascii="Century Gothic" w:eastAsia="MS PGothic" w:hAnsi="Century Gothic"/>
          <w:color w:val="44546A" w:themeColor="text2"/>
          <w:sz w:val="28"/>
          <w:szCs w:val="28"/>
        </w:rPr>
      </w:pPr>
    </w:p>
    <w:p w14:paraId="7A89F207" w14:textId="77777777" w:rsidR="000F6E6F" w:rsidRPr="009653D2" w:rsidRDefault="000F6E6F" w:rsidP="000F6E6F">
      <w:pPr>
        <w:pStyle w:val="NoSpacing"/>
        <w:spacing w:before="40" w:after="40"/>
        <w:rPr>
          <w:rFonts w:ascii="Century Gothic" w:eastAsia="MS PGothic" w:hAnsi="Century Gothic"/>
          <w:color w:val="44546A" w:themeColor="text2"/>
          <w:sz w:val="28"/>
          <w:szCs w:val="28"/>
        </w:rPr>
      </w:pPr>
    </w:p>
    <w:p w14:paraId="1916DFE5" w14:textId="77777777" w:rsidR="000F6E6F" w:rsidRPr="009653D2" w:rsidRDefault="000F6E6F" w:rsidP="000F6E6F">
      <w:pPr>
        <w:pStyle w:val="NoSpacing"/>
        <w:spacing w:before="40" w:after="40"/>
        <w:rPr>
          <w:rFonts w:ascii="Century Gothic" w:eastAsia="MS P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9653D2" w14:paraId="19B2A292" w14:textId="77777777" w:rsidTr="000F6E6F">
        <w:tc>
          <w:tcPr>
            <w:tcW w:w="3500" w:type="dxa"/>
            <w:tcBorders>
              <w:bottom w:val="single" w:sz="8" w:space="0" w:color="BFBFBF" w:themeColor="background1" w:themeShade="BF"/>
            </w:tcBorders>
          </w:tcPr>
          <w:p w14:paraId="1D9816A8" w14:textId="77777777" w:rsidR="000F6E6F" w:rsidRPr="009653D2" w:rsidRDefault="00B954B2" w:rsidP="000F6E6F">
            <w:pPr>
              <w:pStyle w:val="NoSpacing"/>
              <w:spacing w:before="40" w:after="40"/>
              <w:ind w:left="-109"/>
              <w:rPr>
                <w:rFonts w:ascii="Century Gothic" w:eastAsia="MS PGothic" w:hAnsi="Century Gothic"/>
                <w:color w:val="595959" w:themeColor="text1" w:themeTint="A6"/>
                <w:sz w:val="20"/>
                <w:szCs w:val="20"/>
              </w:rPr>
            </w:pPr>
            <w:bookmarkStart w:id="0" w:name="_Hlk164104782"/>
            <w:r w:rsidRPr="009653D2">
              <w:rPr>
                <w:rFonts w:ascii="Century Gothic" w:eastAsia="MS PGothic" w:hAnsi="Century Gothic"/>
                <w:color w:val="595959" w:themeColor="text1" w:themeTint="A6"/>
                <w:sz w:val="20"/>
              </w:rPr>
              <w:t>作成</w:t>
            </w:r>
          </w:p>
        </w:tc>
        <w:tc>
          <w:tcPr>
            <w:tcW w:w="4690" w:type="dxa"/>
            <w:tcBorders>
              <w:bottom w:val="single" w:sz="8" w:space="0" w:color="BFBFBF" w:themeColor="background1" w:themeShade="BF"/>
            </w:tcBorders>
          </w:tcPr>
          <w:p w14:paraId="6EA9E2ED" w14:textId="04B049F8" w:rsidR="000F6E6F" w:rsidRPr="009653D2" w:rsidRDefault="000F6E6F" w:rsidP="000F6E6F">
            <w:pPr>
              <w:pStyle w:val="NoSpacing"/>
              <w:spacing w:before="40" w:after="40"/>
              <w:ind w:left="-99"/>
              <w:rPr>
                <w:rFonts w:ascii="Century Gothic" w:eastAsia="MS P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77777777" w:rsidR="000F6E6F" w:rsidRPr="009653D2" w:rsidRDefault="000F6E6F" w:rsidP="000F6E6F">
            <w:pPr>
              <w:pStyle w:val="NoSpacing"/>
              <w:spacing w:before="40" w:after="40"/>
              <w:ind w:left="-100"/>
              <w:rPr>
                <w:rFonts w:ascii="Century Gothic" w:eastAsia="MS PGothic" w:hAnsi="Century Gothic"/>
                <w:color w:val="595959" w:themeColor="text1" w:themeTint="A6"/>
                <w:sz w:val="20"/>
                <w:szCs w:val="20"/>
              </w:rPr>
            </w:pPr>
            <w:r w:rsidRPr="009653D2">
              <w:rPr>
                <w:rFonts w:ascii="Century Gothic" w:eastAsia="MS PGothic" w:hAnsi="Century Gothic"/>
                <w:color w:val="595959" w:themeColor="text1" w:themeTint="A6"/>
                <w:sz w:val="20"/>
              </w:rPr>
              <w:t>日付</w:t>
            </w:r>
          </w:p>
        </w:tc>
      </w:tr>
      <w:tr w:rsidR="00F54A95" w:rsidRPr="009653D2"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9653D2" w:rsidRDefault="00F54A95" w:rsidP="000F6E6F">
            <w:pPr>
              <w:pStyle w:val="NoSpacing"/>
              <w:spacing w:before="40" w:after="40"/>
              <w:rPr>
                <w:rFonts w:ascii="Century Gothic" w:eastAsia="MS P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9653D2" w:rsidRDefault="00F54A95" w:rsidP="000F6E6F">
            <w:pPr>
              <w:pStyle w:val="NoSpacing"/>
              <w:spacing w:before="40" w:after="40"/>
              <w:rPr>
                <w:rFonts w:ascii="Century Gothic" w:eastAsia="MS PGothic" w:hAnsi="Century Gothic"/>
                <w:color w:val="000000" w:themeColor="text1"/>
                <w:sz w:val="20"/>
                <w:szCs w:val="20"/>
              </w:rPr>
            </w:pPr>
            <w:r w:rsidRPr="009653D2">
              <w:rPr>
                <w:rFonts w:ascii="Century Gothic" w:eastAsia="MS PGothic" w:hAnsi="Century Gothic"/>
                <w:color w:val="000000" w:themeColor="text1"/>
                <w:sz w:val="20"/>
              </w:rPr>
              <w:t>YY/MM/DD</w:t>
            </w:r>
          </w:p>
        </w:tc>
      </w:tr>
      <w:bookmarkEnd w:id="0"/>
    </w:tbl>
    <w:p w14:paraId="534321D2" w14:textId="696D324F" w:rsidR="00F54A95" w:rsidRPr="009653D2" w:rsidRDefault="00F54A95" w:rsidP="000F6E6F">
      <w:pPr>
        <w:pStyle w:val="NoSpacing"/>
        <w:spacing w:before="40" w:after="40"/>
        <w:rPr>
          <w:rFonts w:ascii="Century Gothic" w:eastAsia="MS PGothic" w:hAnsi="Century Gothic"/>
          <w:color w:val="44546A" w:themeColor="text2"/>
          <w:sz w:val="28"/>
          <w:szCs w:val="28"/>
        </w:rPr>
      </w:pPr>
    </w:p>
    <w:p w14:paraId="1D2FE0D6" w14:textId="77777777" w:rsidR="00F54A95" w:rsidRPr="009653D2" w:rsidRDefault="00F54A95">
      <w:pPr>
        <w:rPr>
          <w:rFonts w:eastAsia="MS PGothic"/>
          <w:color w:val="44546A" w:themeColor="text2"/>
          <w:sz w:val="28"/>
          <w:szCs w:val="28"/>
        </w:rPr>
      </w:pPr>
      <w:r w:rsidRPr="009653D2">
        <w:rPr>
          <w:rFonts w:eastAsia="MS PGothic"/>
          <w:color w:val="44546A" w:themeColor="text2"/>
          <w:sz w:val="28"/>
          <w:szCs w:val="28"/>
        </w:rPr>
        <w:br w:type="page"/>
      </w:r>
    </w:p>
    <w:p w14:paraId="1AF0E79B" w14:textId="77777777" w:rsidR="00D4249E" w:rsidRPr="009653D2" w:rsidRDefault="008669ED" w:rsidP="00C805C2">
      <w:pPr>
        <w:spacing w:line="240" w:lineRule="auto"/>
        <w:rPr>
          <w:rFonts w:eastAsia="MS PGothic" w:cstheme="minorHAnsi"/>
          <w:caps/>
          <w:color w:val="808080" w:themeColor="background1" w:themeShade="80"/>
          <w:sz w:val="44"/>
          <w:szCs w:val="44"/>
        </w:rPr>
      </w:pPr>
      <w:r w:rsidRPr="009653D2">
        <w:rPr>
          <w:rFonts w:eastAsia="MS PGothic"/>
          <w:caps/>
          <w:color w:val="808080" w:themeColor="background1" w:themeShade="80"/>
          <w:sz w:val="44"/>
        </w:rPr>
        <w:lastRenderedPageBreak/>
        <w:t>目次</w:t>
      </w:r>
    </w:p>
    <w:p w14:paraId="737233A9" w14:textId="77777777" w:rsidR="00DF2A41" w:rsidRPr="009653D2" w:rsidRDefault="00DF2A41" w:rsidP="00DF2A41">
      <w:pPr>
        <w:pStyle w:val="TOC1"/>
        <w:rPr>
          <w:rFonts w:eastAsia="MS PGothic"/>
          <w:sz w:val="24"/>
          <w:szCs w:val="24"/>
        </w:rPr>
      </w:pPr>
    </w:p>
    <w:p w14:paraId="245983BC" w14:textId="4CE0AEC9" w:rsidR="00C35158" w:rsidRPr="00C35158" w:rsidRDefault="00D4249E">
      <w:pPr>
        <w:pStyle w:val="TOC1"/>
        <w:rPr>
          <w:rFonts w:asciiTheme="minorHAnsi" w:eastAsiaTheme="minorEastAsia" w:hAnsiTheme="minorHAnsi" w:cstheme="minorBidi"/>
          <w:noProof/>
          <w:color w:val="595959"/>
          <w:kern w:val="2"/>
          <w:sz w:val="22"/>
          <w:szCs w:val="24"/>
          <w14:ligatures w14:val="standardContextual"/>
        </w:rPr>
      </w:pPr>
      <w:r w:rsidRPr="009653D2">
        <w:rPr>
          <w:rFonts w:eastAsia="MS PGothic"/>
          <w:szCs w:val="18"/>
        </w:rPr>
        <w:fldChar w:fldCharType="begin"/>
      </w:r>
      <w:r w:rsidRPr="009653D2">
        <w:rPr>
          <w:rFonts w:eastAsia="MS PGothic"/>
          <w:szCs w:val="18"/>
        </w:rPr>
        <w:instrText xml:space="preserve"> TOC \o "1-3" \h \z \u </w:instrText>
      </w:r>
      <w:r w:rsidRPr="009653D2">
        <w:rPr>
          <w:rFonts w:eastAsia="MS PGothic"/>
          <w:szCs w:val="18"/>
        </w:rPr>
        <w:fldChar w:fldCharType="separate"/>
      </w:r>
      <w:hyperlink w:anchor="_Toc183460977" w:history="1">
        <w:r w:rsidR="00C35158" w:rsidRPr="00C35158">
          <w:rPr>
            <w:rStyle w:val="Hyperlink"/>
            <w:rFonts w:eastAsia="MS PGothic"/>
            <w:noProof/>
            <w:color w:val="595959"/>
          </w:rPr>
          <w:t>1.</w:t>
        </w:r>
        <w:r w:rsidR="00C35158" w:rsidRPr="00C35158">
          <w:rPr>
            <w:rFonts w:asciiTheme="minorHAnsi" w:eastAsiaTheme="minorEastAsia" w:hAnsiTheme="minorHAnsi" w:cstheme="minorBidi"/>
            <w:noProof/>
            <w:color w:val="595959"/>
            <w:kern w:val="2"/>
            <w:sz w:val="22"/>
            <w:szCs w:val="24"/>
            <w14:ligatures w14:val="standardContextual"/>
          </w:rPr>
          <w:tab/>
        </w:r>
        <w:r w:rsidR="00C35158" w:rsidRPr="00C35158">
          <w:rPr>
            <w:rStyle w:val="Hyperlink"/>
            <w:rFonts w:eastAsia="MS PGothic"/>
            <w:noProof/>
            <w:color w:val="595959"/>
          </w:rPr>
          <w:t>エグゼクティブ</w:t>
        </w:r>
        <w:r w:rsidR="00C35158" w:rsidRPr="00C35158">
          <w:rPr>
            <w:rStyle w:val="Hyperlink"/>
            <w:rFonts w:eastAsia="MS PGothic"/>
            <w:noProof/>
            <w:color w:val="595959"/>
          </w:rPr>
          <w:t xml:space="preserve"> </w:t>
        </w:r>
        <w:r w:rsidR="00C35158" w:rsidRPr="00C35158">
          <w:rPr>
            <w:rStyle w:val="Hyperlink"/>
            <w:rFonts w:eastAsia="MS PGothic"/>
            <w:noProof/>
            <w:color w:val="595959"/>
          </w:rPr>
          <w:t>サマリー</w:t>
        </w:r>
        <w:r w:rsidR="00C35158" w:rsidRPr="00C35158">
          <w:rPr>
            <w:noProof/>
            <w:webHidden/>
            <w:color w:val="595959"/>
          </w:rPr>
          <w:tab/>
        </w:r>
        <w:r w:rsidR="00C35158" w:rsidRPr="00C35158">
          <w:rPr>
            <w:noProof/>
            <w:webHidden/>
            <w:color w:val="595959"/>
          </w:rPr>
          <w:fldChar w:fldCharType="begin"/>
        </w:r>
        <w:r w:rsidR="00C35158" w:rsidRPr="00C35158">
          <w:rPr>
            <w:noProof/>
            <w:webHidden/>
            <w:color w:val="595959"/>
          </w:rPr>
          <w:instrText xml:space="preserve"> PAGEREF _Toc183460977 \h </w:instrText>
        </w:r>
        <w:r w:rsidR="00C35158" w:rsidRPr="00C35158">
          <w:rPr>
            <w:noProof/>
            <w:webHidden/>
            <w:color w:val="595959"/>
          </w:rPr>
        </w:r>
        <w:r w:rsidR="00C35158" w:rsidRPr="00C35158">
          <w:rPr>
            <w:noProof/>
            <w:webHidden/>
            <w:color w:val="595959"/>
          </w:rPr>
          <w:fldChar w:fldCharType="separate"/>
        </w:r>
        <w:r w:rsidR="00C35158" w:rsidRPr="00C35158">
          <w:rPr>
            <w:noProof/>
            <w:webHidden/>
            <w:color w:val="595959"/>
          </w:rPr>
          <w:t>3</w:t>
        </w:r>
        <w:r w:rsidR="00C35158" w:rsidRPr="00C35158">
          <w:rPr>
            <w:noProof/>
            <w:webHidden/>
            <w:color w:val="595959"/>
          </w:rPr>
          <w:fldChar w:fldCharType="end"/>
        </w:r>
      </w:hyperlink>
    </w:p>
    <w:p w14:paraId="191F8430" w14:textId="23B50723" w:rsidR="00C35158" w:rsidRPr="00C35158" w:rsidRDefault="00C35158">
      <w:pPr>
        <w:pStyle w:val="TOC1"/>
        <w:rPr>
          <w:rFonts w:asciiTheme="minorHAnsi" w:eastAsiaTheme="minorEastAsia" w:hAnsiTheme="minorHAnsi" w:cstheme="minorBidi"/>
          <w:noProof/>
          <w:color w:val="595959"/>
          <w:kern w:val="2"/>
          <w:sz w:val="22"/>
          <w:szCs w:val="24"/>
          <w14:ligatures w14:val="standardContextual"/>
        </w:rPr>
      </w:pPr>
      <w:hyperlink w:anchor="_Toc183460978" w:history="1">
        <w:r w:rsidRPr="00C35158">
          <w:rPr>
            <w:rStyle w:val="Hyperlink"/>
            <w:rFonts w:eastAsia="MS PGothic"/>
            <w:noProof/>
            <w:color w:val="595959"/>
          </w:rPr>
          <w:t>2.</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イベントの概要</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_Toc183460978 \h </w:instrText>
        </w:r>
        <w:r w:rsidRPr="00C35158">
          <w:rPr>
            <w:noProof/>
            <w:webHidden/>
            <w:color w:val="595959"/>
          </w:rPr>
        </w:r>
        <w:r w:rsidRPr="00C35158">
          <w:rPr>
            <w:noProof/>
            <w:webHidden/>
            <w:color w:val="595959"/>
          </w:rPr>
          <w:fldChar w:fldCharType="separate"/>
        </w:r>
        <w:r w:rsidRPr="00C35158">
          <w:rPr>
            <w:noProof/>
            <w:webHidden/>
            <w:color w:val="595959"/>
          </w:rPr>
          <w:t>3</w:t>
        </w:r>
        <w:r w:rsidRPr="00C35158">
          <w:rPr>
            <w:noProof/>
            <w:webHidden/>
            <w:color w:val="595959"/>
          </w:rPr>
          <w:fldChar w:fldCharType="end"/>
        </w:r>
      </w:hyperlink>
    </w:p>
    <w:p w14:paraId="691EE473" w14:textId="6105CA09" w:rsidR="00C35158" w:rsidRPr="00C35158" w:rsidRDefault="00C35158">
      <w:pPr>
        <w:pStyle w:val="TOC1"/>
        <w:rPr>
          <w:rFonts w:asciiTheme="minorHAnsi" w:eastAsiaTheme="minorEastAsia" w:hAnsiTheme="minorHAnsi" w:cstheme="minorBidi"/>
          <w:noProof/>
          <w:color w:val="595959"/>
          <w:kern w:val="2"/>
          <w:sz w:val="22"/>
          <w:szCs w:val="24"/>
          <w14:ligatures w14:val="standardContextual"/>
        </w:rPr>
      </w:pPr>
      <w:hyperlink w:anchor="_Toc183460979" w:history="1">
        <w:r w:rsidRPr="00C35158">
          <w:rPr>
            <w:rStyle w:val="Hyperlink"/>
            <w:rFonts w:eastAsia="MS PGothic"/>
            <w:noProof/>
            <w:color w:val="595959"/>
          </w:rPr>
          <w:t>3.</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イベントの目的</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_Toc183460979 \h </w:instrText>
        </w:r>
        <w:r w:rsidRPr="00C35158">
          <w:rPr>
            <w:noProof/>
            <w:webHidden/>
            <w:color w:val="595959"/>
          </w:rPr>
        </w:r>
        <w:r w:rsidRPr="00C35158">
          <w:rPr>
            <w:noProof/>
            <w:webHidden/>
            <w:color w:val="595959"/>
          </w:rPr>
          <w:fldChar w:fldCharType="separate"/>
        </w:r>
        <w:r w:rsidRPr="00C35158">
          <w:rPr>
            <w:noProof/>
            <w:webHidden/>
            <w:color w:val="595959"/>
          </w:rPr>
          <w:t>4</w:t>
        </w:r>
        <w:r w:rsidRPr="00C35158">
          <w:rPr>
            <w:noProof/>
            <w:webHidden/>
            <w:color w:val="595959"/>
          </w:rPr>
          <w:fldChar w:fldCharType="end"/>
        </w:r>
      </w:hyperlink>
    </w:p>
    <w:p w14:paraId="612F06C3" w14:textId="5950B5B2" w:rsidR="00C35158" w:rsidRPr="00C35158" w:rsidRDefault="00C35158">
      <w:pPr>
        <w:pStyle w:val="TOC1"/>
        <w:rPr>
          <w:rFonts w:asciiTheme="minorHAnsi" w:eastAsiaTheme="minorEastAsia" w:hAnsiTheme="minorHAnsi" w:cstheme="minorBidi"/>
          <w:noProof/>
          <w:color w:val="595959"/>
          <w:kern w:val="2"/>
          <w:sz w:val="22"/>
          <w:szCs w:val="24"/>
          <w14:ligatures w14:val="standardContextual"/>
        </w:rPr>
      </w:pPr>
      <w:hyperlink w:anchor="_Toc183460980" w:history="1">
        <w:r w:rsidRPr="00C35158">
          <w:rPr>
            <w:rStyle w:val="Hyperlink"/>
            <w:rFonts w:eastAsia="MS PGothic"/>
            <w:noProof/>
            <w:color w:val="595959"/>
          </w:rPr>
          <w:t>4.</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ターゲット</w:t>
        </w:r>
        <w:r w:rsidRPr="00C35158">
          <w:rPr>
            <w:rStyle w:val="Hyperlink"/>
            <w:rFonts w:eastAsia="MS PGothic"/>
            <w:noProof/>
            <w:color w:val="595959"/>
          </w:rPr>
          <w:t xml:space="preserve"> </w:t>
        </w:r>
        <w:r w:rsidRPr="00C35158">
          <w:rPr>
            <w:rStyle w:val="Hyperlink"/>
            <w:rFonts w:eastAsia="MS PGothic"/>
            <w:noProof/>
            <w:color w:val="595959"/>
          </w:rPr>
          <w:t>オーディエンス</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_Toc183460980 \h </w:instrText>
        </w:r>
        <w:r w:rsidRPr="00C35158">
          <w:rPr>
            <w:noProof/>
            <w:webHidden/>
            <w:color w:val="595959"/>
          </w:rPr>
        </w:r>
        <w:r w:rsidRPr="00C35158">
          <w:rPr>
            <w:noProof/>
            <w:webHidden/>
            <w:color w:val="595959"/>
          </w:rPr>
          <w:fldChar w:fldCharType="separate"/>
        </w:r>
        <w:r w:rsidRPr="00C35158">
          <w:rPr>
            <w:noProof/>
            <w:webHidden/>
            <w:color w:val="595959"/>
          </w:rPr>
          <w:t>4</w:t>
        </w:r>
        <w:r w:rsidRPr="00C35158">
          <w:rPr>
            <w:noProof/>
            <w:webHidden/>
            <w:color w:val="595959"/>
          </w:rPr>
          <w:fldChar w:fldCharType="end"/>
        </w:r>
      </w:hyperlink>
    </w:p>
    <w:p w14:paraId="642351C3" w14:textId="500A5240" w:rsidR="00C35158" w:rsidRPr="00C35158" w:rsidRDefault="00C35158">
      <w:pPr>
        <w:pStyle w:val="TOC1"/>
        <w:rPr>
          <w:rFonts w:asciiTheme="minorHAnsi" w:eastAsiaTheme="minorEastAsia" w:hAnsiTheme="minorHAnsi" w:cstheme="minorBidi"/>
          <w:noProof/>
          <w:color w:val="595959"/>
          <w:kern w:val="2"/>
          <w:sz w:val="22"/>
          <w:szCs w:val="24"/>
          <w14:ligatures w14:val="standardContextual"/>
        </w:rPr>
      </w:pPr>
      <w:hyperlink w:anchor="_Toc183460981" w:history="1">
        <w:r w:rsidRPr="00C35158">
          <w:rPr>
            <w:rStyle w:val="Hyperlink"/>
            <w:rFonts w:eastAsia="MS PGothic"/>
            <w:noProof/>
            <w:color w:val="595959"/>
          </w:rPr>
          <w:t>5.</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提案するイベントの詳細</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_Toc183460981 \h </w:instrText>
        </w:r>
        <w:r w:rsidRPr="00C35158">
          <w:rPr>
            <w:noProof/>
            <w:webHidden/>
            <w:color w:val="595959"/>
          </w:rPr>
        </w:r>
        <w:r w:rsidRPr="00C35158">
          <w:rPr>
            <w:noProof/>
            <w:webHidden/>
            <w:color w:val="595959"/>
          </w:rPr>
          <w:fldChar w:fldCharType="separate"/>
        </w:r>
        <w:r w:rsidRPr="00C35158">
          <w:rPr>
            <w:noProof/>
            <w:webHidden/>
            <w:color w:val="595959"/>
          </w:rPr>
          <w:t>5</w:t>
        </w:r>
        <w:r w:rsidRPr="00C35158">
          <w:rPr>
            <w:noProof/>
            <w:webHidden/>
            <w:color w:val="595959"/>
          </w:rPr>
          <w:fldChar w:fldCharType="end"/>
        </w:r>
      </w:hyperlink>
    </w:p>
    <w:p w14:paraId="3A048766" w14:textId="1BCA8C5B" w:rsidR="00C35158" w:rsidRPr="00C35158" w:rsidRDefault="00C35158">
      <w:pPr>
        <w:pStyle w:val="TOC1"/>
        <w:rPr>
          <w:rFonts w:asciiTheme="minorHAnsi" w:eastAsiaTheme="minorEastAsia" w:hAnsiTheme="minorHAnsi" w:cstheme="minorBidi"/>
          <w:noProof/>
          <w:color w:val="595959"/>
          <w:kern w:val="2"/>
          <w:sz w:val="22"/>
          <w:szCs w:val="24"/>
          <w14:ligatures w14:val="standardContextual"/>
        </w:rPr>
      </w:pPr>
      <w:hyperlink w:anchor="_Toc183460982" w:history="1">
        <w:r w:rsidRPr="00C35158">
          <w:rPr>
            <w:rStyle w:val="Hyperlink"/>
            <w:rFonts w:eastAsia="MS PGothic"/>
            <w:noProof/>
            <w:color w:val="595959"/>
          </w:rPr>
          <w:t>6.</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マーケティングとプロモーションの戦略</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_Toc183460982 \h </w:instrText>
        </w:r>
        <w:r w:rsidRPr="00C35158">
          <w:rPr>
            <w:noProof/>
            <w:webHidden/>
            <w:color w:val="595959"/>
          </w:rPr>
        </w:r>
        <w:r w:rsidRPr="00C35158">
          <w:rPr>
            <w:noProof/>
            <w:webHidden/>
            <w:color w:val="595959"/>
          </w:rPr>
          <w:fldChar w:fldCharType="separate"/>
        </w:r>
        <w:r w:rsidRPr="00C35158">
          <w:rPr>
            <w:noProof/>
            <w:webHidden/>
            <w:color w:val="595959"/>
          </w:rPr>
          <w:t>6</w:t>
        </w:r>
        <w:r w:rsidRPr="00C35158">
          <w:rPr>
            <w:noProof/>
            <w:webHidden/>
            <w:color w:val="595959"/>
          </w:rPr>
          <w:fldChar w:fldCharType="end"/>
        </w:r>
      </w:hyperlink>
    </w:p>
    <w:p w14:paraId="5ACB1A90" w14:textId="41422784" w:rsidR="00C35158" w:rsidRPr="00C35158" w:rsidRDefault="00C35158">
      <w:pPr>
        <w:pStyle w:val="TOC1"/>
        <w:rPr>
          <w:rFonts w:asciiTheme="minorHAnsi" w:eastAsiaTheme="minorEastAsia" w:hAnsiTheme="minorHAnsi" w:cstheme="minorBidi"/>
          <w:noProof/>
          <w:color w:val="595959"/>
          <w:kern w:val="2"/>
          <w:sz w:val="22"/>
          <w:szCs w:val="24"/>
          <w14:ligatures w14:val="standardContextual"/>
        </w:rPr>
      </w:pPr>
      <w:hyperlink w:anchor="_Toc183460983" w:history="1">
        <w:r w:rsidRPr="00C35158">
          <w:rPr>
            <w:rStyle w:val="Hyperlink"/>
            <w:rFonts w:eastAsia="MS PGothic"/>
            <w:noProof/>
            <w:color w:val="595959"/>
          </w:rPr>
          <w:t>7.</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スポンサーシップの機会</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_Toc183460983 \h </w:instrText>
        </w:r>
        <w:r w:rsidRPr="00C35158">
          <w:rPr>
            <w:noProof/>
            <w:webHidden/>
            <w:color w:val="595959"/>
          </w:rPr>
        </w:r>
        <w:r w:rsidRPr="00C35158">
          <w:rPr>
            <w:noProof/>
            <w:webHidden/>
            <w:color w:val="595959"/>
          </w:rPr>
          <w:fldChar w:fldCharType="separate"/>
        </w:r>
        <w:r w:rsidRPr="00C35158">
          <w:rPr>
            <w:noProof/>
            <w:webHidden/>
            <w:color w:val="595959"/>
          </w:rPr>
          <w:t>6</w:t>
        </w:r>
        <w:r w:rsidRPr="00C35158">
          <w:rPr>
            <w:noProof/>
            <w:webHidden/>
            <w:color w:val="595959"/>
          </w:rPr>
          <w:fldChar w:fldCharType="end"/>
        </w:r>
      </w:hyperlink>
    </w:p>
    <w:p w14:paraId="3CC6DD3B" w14:textId="7F94AA84" w:rsidR="00C35158" w:rsidRPr="00C35158" w:rsidRDefault="00C35158">
      <w:pPr>
        <w:pStyle w:val="TOC1"/>
        <w:rPr>
          <w:rFonts w:asciiTheme="minorHAnsi" w:eastAsiaTheme="minorEastAsia" w:hAnsiTheme="minorHAnsi" w:cstheme="minorBidi"/>
          <w:noProof/>
          <w:color w:val="595959"/>
          <w:kern w:val="2"/>
          <w:sz w:val="22"/>
          <w:szCs w:val="24"/>
          <w14:ligatures w14:val="standardContextual"/>
        </w:rPr>
      </w:pPr>
      <w:hyperlink w:anchor="_Toc183460984" w:history="1">
        <w:r w:rsidRPr="00C35158">
          <w:rPr>
            <w:rStyle w:val="Hyperlink"/>
            <w:rFonts w:eastAsia="MS PGothic"/>
            <w:noProof/>
            <w:color w:val="595959"/>
          </w:rPr>
          <w:t>8.</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予算概要</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_Toc183460984 \h </w:instrText>
        </w:r>
        <w:r w:rsidRPr="00C35158">
          <w:rPr>
            <w:noProof/>
            <w:webHidden/>
            <w:color w:val="595959"/>
          </w:rPr>
        </w:r>
        <w:r w:rsidRPr="00C35158">
          <w:rPr>
            <w:noProof/>
            <w:webHidden/>
            <w:color w:val="595959"/>
          </w:rPr>
          <w:fldChar w:fldCharType="separate"/>
        </w:r>
        <w:r w:rsidRPr="00C35158">
          <w:rPr>
            <w:noProof/>
            <w:webHidden/>
            <w:color w:val="595959"/>
          </w:rPr>
          <w:t>7</w:t>
        </w:r>
        <w:r w:rsidRPr="00C35158">
          <w:rPr>
            <w:noProof/>
            <w:webHidden/>
            <w:color w:val="595959"/>
          </w:rPr>
          <w:fldChar w:fldCharType="end"/>
        </w:r>
      </w:hyperlink>
    </w:p>
    <w:p w14:paraId="3421EEE2" w14:textId="5ECBF533" w:rsidR="00C35158" w:rsidRPr="00C35158" w:rsidRDefault="00C35158">
      <w:pPr>
        <w:pStyle w:val="TOC1"/>
        <w:rPr>
          <w:rFonts w:asciiTheme="minorHAnsi" w:eastAsiaTheme="minorEastAsia" w:hAnsiTheme="minorHAnsi" w:cstheme="minorBidi"/>
          <w:noProof/>
          <w:color w:val="595959"/>
          <w:kern w:val="2"/>
          <w:sz w:val="22"/>
          <w:szCs w:val="24"/>
          <w14:ligatures w14:val="standardContextual"/>
        </w:rPr>
      </w:pPr>
      <w:hyperlink w:anchor="_Toc183460985" w:history="1">
        <w:r w:rsidRPr="00C35158">
          <w:rPr>
            <w:rStyle w:val="Hyperlink"/>
            <w:rFonts w:eastAsia="MS PGothic"/>
            <w:noProof/>
            <w:color w:val="595959"/>
          </w:rPr>
          <w:t>9.</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ロジスティクスと運営</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_Toc183460985 \h </w:instrText>
        </w:r>
        <w:r w:rsidRPr="00C35158">
          <w:rPr>
            <w:noProof/>
            <w:webHidden/>
            <w:color w:val="595959"/>
          </w:rPr>
        </w:r>
        <w:r w:rsidRPr="00C35158">
          <w:rPr>
            <w:noProof/>
            <w:webHidden/>
            <w:color w:val="595959"/>
          </w:rPr>
          <w:fldChar w:fldCharType="separate"/>
        </w:r>
        <w:r w:rsidRPr="00C35158">
          <w:rPr>
            <w:noProof/>
            <w:webHidden/>
            <w:color w:val="595959"/>
          </w:rPr>
          <w:t>7</w:t>
        </w:r>
        <w:r w:rsidRPr="00C35158">
          <w:rPr>
            <w:noProof/>
            <w:webHidden/>
            <w:color w:val="595959"/>
          </w:rPr>
          <w:fldChar w:fldCharType="end"/>
        </w:r>
      </w:hyperlink>
    </w:p>
    <w:p w14:paraId="14D634C3" w14:textId="07B5D9FB" w:rsidR="00C35158" w:rsidRPr="00C35158" w:rsidRDefault="00C35158">
      <w:pPr>
        <w:pStyle w:val="TOC1"/>
        <w:rPr>
          <w:rFonts w:asciiTheme="minorHAnsi" w:eastAsiaTheme="minorEastAsia" w:hAnsiTheme="minorHAnsi" w:cstheme="minorBidi"/>
          <w:noProof/>
          <w:color w:val="595959"/>
          <w:kern w:val="2"/>
          <w:sz w:val="22"/>
          <w:szCs w:val="24"/>
          <w14:ligatures w14:val="standardContextual"/>
        </w:rPr>
      </w:pPr>
      <w:hyperlink w:anchor="_Toc183460986" w:history="1">
        <w:r w:rsidRPr="00C35158">
          <w:rPr>
            <w:rStyle w:val="Hyperlink"/>
            <w:rFonts w:eastAsia="MS PGothic"/>
            <w:noProof/>
            <w:color w:val="595959"/>
          </w:rPr>
          <w:t>10.</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リスク管理</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_Toc183460986 \h </w:instrText>
        </w:r>
        <w:r w:rsidRPr="00C35158">
          <w:rPr>
            <w:noProof/>
            <w:webHidden/>
            <w:color w:val="595959"/>
          </w:rPr>
        </w:r>
        <w:r w:rsidRPr="00C35158">
          <w:rPr>
            <w:noProof/>
            <w:webHidden/>
            <w:color w:val="595959"/>
          </w:rPr>
          <w:fldChar w:fldCharType="separate"/>
        </w:r>
        <w:r w:rsidRPr="00C35158">
          <w:rPr>
            <w:noProof/>
            <w:webHidden/>
            <w:color w:val="595959"/>
          </w:rPr>
          <w:t>7</w:t>
        </w:r>
        <w:r w:rsidRPr="00C35158">
          <w:rPr>
            <w:noProof/>
            <w:webHidden/>
            <w:color w:val="595959"/>
          </w:rPr>
          <w:fldChar w:fldCharType="end"/>
        </w:r>
      </w:hyperlink>
    </w:p>
    <w:p w14:paraId="78B2DC73" w14:textId="36FA25EC" w:rsidR="00C35158" w:rsidRPr="00C35158" w:rsidRDefault="00C35158">
      <w:pPr>
        <w:pStyle w:val="TOC1"/>
        <w:rPr>
          <w:rFonts w:asciiTheme="minorHAnsi" w:eastAsiaTheme="minorEastAsia" w:hAnsiTheme="minorHAnsi" w:cstheme="minorBidi"/>
          <w:noProof/>
          <w:color w:val="595959"/>
          <w:kern w:val="2"/>
          <w:sz w:val="22"/>
          <w:szCs w:val="24"/>
          <w14:ligatures w14:val="standardContextual"/>
        </w:rPr>
      </w:pPr>
      <w:hyperlink w:anchor="_Toc183460987" w:history="1">
        <w:r w:rsidRPr="00C35158">
          <w:rPr>
            <w:rStyle w:val="Hyperlink"/>
            <w:rFonts w:eastAsia="MS PGothic"/>
            <w:noProof/>
            <w:color w:val="595959"/>
          </w:rPr>
          <w:t>11.</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まとめ</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_Toc183460987 \h </w:instrText>
        </w:r>
        <w:r w:rsidRPr="00C35158">
          <w:rPr>
            <w:noProof/>
            <w:webHidden/>
            <w:color w:val="595959"/>
          </w:rPr>
        </w:r>
        <w:r w:rsidRPr="00C35158">
          <w:rPr>
            <w:noProof/>
            <w:webHidden/>
            <w:color w:val="595959"/>
          </w:rPr>
          <w:fldChar w:fldCharType="separate"/>
        </w:r>
        <w:r w:rsidRPr="00C35158">
          <w:rPr>
            <w:noProof/>
            <w:webHidden/>
            <w:color w:val="595959"/>
          </w:rPr>
          <w:t>7</w:t>
        </w:r>
        <w:r w:rsidRPr="00C35158">
          <w:rPr>
            <w:noProof/>
            <w:webHidden/>
            <w:color w:val="595959"/>
          </w:rPr>
          <w:fldChar w:fldCharType="end"/>
        </w:r>
      </w:hyperlink>
    </w:p>
    <w:p w14:paraId="00C03027" w14:textId="02F9660A" w:rsidR="00C35158" w:rsidRDefault="00C35158">
      <w:pPr>
        <w:pStyle w:val="TOC1"/>
        <w:rPr>
          <w:rFonts w:asciiTheme="minorHAnsi" w:eastAsiaTheme="minorEastAsia" w:hAnsiTheme="minorHAnsi" w:cstheme="minorBidi"/>
          <w:noProof/>
          <w:kern w:val="2"/>
          <w:sz w:val="22"/>
          <w:szCs w:val="24"/>
          <w14:ligatures w14:val="standardContextual"/>
        </w:rPr>
      </w:pPr>
      <w:hyperlink w:anchor="_Toc183460988" w:history="1">
        <w:r w:rsidRPr="00C35158">
          <w:rPr>
            <w:rStyle w:val="Hyperlink"/>
            <w:rFonts w:eastAsia="MS PGothic"/>
            <w:noProof/>
            <w:color w:val="595959"/>
          </w:rPr>
          <w:t>12.</w:t>
        </w:r>
        <w:r w:rsidRPr="00C35158">
          <w:rPr>
            <w:rFonts w:asciiTheme="minorHAnsi" w:eastAsiaTheme="minorEastAsia" w:hAnsiTheme="minorHAnsi" w:cstheme="minorBidi"/>
            <w:noProof/>
            <w:color w:val="595959"/>
            <w:kern w:val="2"/>
            <w:sz w:val="22"/>
            <w:szCs w:val="24"/>
            <w14:ligatures w14:val="standardContextual"/>
          </w:rPr>
          <w:tab/>
        </w:r>
        <w:r w:rsidRPr="00C35158">
          <w:rPr>
            <w:rStyle w:val="Hyperlink"/>
            <w:rFonts w:eastAsia="MS PGothic"/>
            <w:noProof/>
            <w:color w:val="595959"/>
          </w:rPr>
          <w:t>付録資料</w:t>
        </w:r>
        <w:r w:rsidRPr="00C35158">
          <w:rPr>
            <w:noProof/>
            <w:webHidden/>
            <w:color w:val="595959"/>
          </w:rPr>
          <w:tab/>
        </w:r>
        <w:r w:rsidRPr="00C35158">
          <w:rPr>
            <w:noProof/>
            <w:webHidden/>
            <w:color w:val="595959"/>
          </w:rPr>
          <w:fldChar w:fldCharType="begin"/>
        </w:r>
        <w:r w:rsidRPr="00C35158">
          <w:rPr>
            <w:noProof/>
            <w:webHidden/>
            <w:color w:val="595959"/>
          </w:rPr>
          <w:instrText xml:space="preserve"> PAGEREF _Toc183460988 \h </w:instrText>
        </w:r>
        <w:r w:rsidRPr="00C35158">
          <w:rPr>
            <w:noProof/>
            <w:webHidden/>
            <w:color w:val="595959"/>
          </w:rPr>
        </w:r>
        <w:r w:rsidRPr="00C35158">
          <w:rPr>
            <w:noProof/>
            <w:webHidden/>
            <w:color w:val="595959"/>
          </w:rPr>
          <w:fldChar w:fldCharType="separate"/>
        </w:r>
        <w:r w:rsidRPr="00C35158">
          <w:rPr>
            <w:noProof/>
            <w:webHidden/>
            <w:color w:val="595959"/>
          </w:rPr>
          <w:t>8</w:t>
        </w:r>
        <w:r w:rsidRPr="00C35158">
          <w:rPr>
            <w:noProof/>
            <w:webHidden/>
            <w:color w:val="595959"/>
          </w:rPr>
          <w:fldChar w:fldCharType="end"/>
        </w:r>
      </w:hyperlink>
    </w:p>
    <w:p w14:paraId="5C4F8C9A" w14:textId="6803EBC2" w:rsidR="007F1D65" w:rsidRPr="009653D2" w:rsidRDefault="00D4249E" w:rsidP="000B7D8A">
      <w:pPr>
        <w:pStyle w:val="Heading2"/>
        <w:spacing w:after="0"/>
        <w:rPr>
          <w:rFonts w:eastAsia="MS PGothic"/>
          <w:sz w:val="20"/>
          <w:szCs w:val="20"/>
        </w:rPr>
        <w:sectPr w:rsidR="007F1D65" w:rsidRPr="009653D2" w:rsidSect="000F0BD3">
          <w:footerReference w:type="default" r:id="rId11"/>
          <w:footerReference w:type="first" r:id="rId12"/>
          <w:pgSz w:w="12240" w:h="15840"/>
          <w:pgMar w:top="490" w:right="720" w:bottom="360" w:left="1008" w:header="490" w:footer="720" w:gutter="0"/>
          <w:cols w:space="720"/>
          <w:titlePg/>
          <w:docGrid w:linePitch="360"/>
        </w:sectPr>
      </w:pPr>
      <w:r w:rsidRPr="009653D2">
        <w:rPr>
          <w:rFonts w:eastAsia="MS PGothic" w:cs="Times New Roman (Body CS)"/>
          <w:sz w:val="18"/>
          <w:szCs w:val="18"/>
        </w:rPr>
        <w:fldChar w:fldCharType="end"/>
      </w:r>
    </w:p>
    <w:p w14:paraId="72D1D373" w14:textId="77777777" w:rsidR="001B18BA" w:rsidRPr="009653D2" w:rsidRDefault="009B3F85" w:rsidP="009B3F85">
      <w:pPr>
        <w:pStyle w:val="Heading1"/>
        <w:numPr>
          <w:ilvl w:val="0"/>
          <w:numId w:val="1"/>
        </w:numPr>
        <w:spacing w:line="240" w:lineRule="auto"/>
        <w:ind w:left="360"/>
        <w:rPr>
          <w:rFonts w:eastAsia="MS PGothic"/>
          <w:szCs w:val="20"/>
        </w:rPr>
      </w:pPr>
      <w:bookmarkStart w:id="1" w:name="_Toc183460977"/>
      <w:r w:rsidRPr="009653D2">
        <w:rPr>
          <w:rFonts w:eastAsia="MS PGothic"/>
        </w:rPr>
        <w:lastRenderedPageBreak/>
        <w:t>エグゼクティブ</w:t>
      </w:r>
      <w:r w:rsidRPr="009653D2">
        <w:rPr>
          <w:rFonts w:eastAsia="MS PGothic"/>
        </w:rPr>
        <w:t xml:space="preserve"> </w:t>
      </w:r>
      <w:r w:rsidRPr="009653D2">
        <w:rPr>
          <w:rFonts w:eastAsia="MS PGothic"/>
        </w:rPr>
        <w:t>サマリー</w:t>
      </w:r>
      <w:bookmarkEnd w:id="1"/>
    </w:p>
    <w:tbl>
      <w:tblPr>
        <w:tblStyle w:val="TableGrid"/>
        <w:tblW w:w="0" w:type="auto"/>
        <w:tblInd w:w="-10" w:type="dxa"/>
        <w:tblLook w:val="04A0" w:firstRow="1" w:lastRow="0" w:firstColumn="1" w:lastColumn="0" w:noHBand="0" w:noVBand="1"/>
      </w:tblPr>
      <w:tblGrid>
        <w:gridCol w:w="10350"/>
      </w:tblGrid>
      <w:tr w:rsidR="001B18BA" w:rsidRPr="009653D2" w14:paraId="600D7EA0" w14:textId="77777777" w:rsidTr="00517923">
        <w:trPr>
          <w:trHeight w:val="557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6A9C501" w14:textId="77777777" w:rsidR="001B18BA" w:rsidRPr="009653D2" w:rsidRDefault="001B18BA" w:rsidP="00104AF3">
            <w:pPr>
              <w:rPr>
                <w:rFonts w:eastAsia="MS PGothic"/>
                <w:iCs/>
                <w:color w:val="000000" w:themeColor="text1"/>
                <w:sz w:val="20"/>
                <w:szCs w:val="20"/>
              </w:rPr>
            </w:pPr>
          </w:p>
          <w:p w14:paraId="69F7BCA9" w14:textId="6016F2BB" w:rsidR="001B18BA" w:rsidRPr="009653D2" w:rsidRDefault="00670FDF" w:rsidP="00104AF3">
            <w:pPr>
              <w:ind w:left="71" w:right="130"/>
              <w:rPr>
                <w:rFonts w:eastAsia="MS PGothic"/>
                <w:iCs/>
                <w:color w:val="000000" w:themeColor="text1"/>
                <w:sz w:val="20"/>
                <w:szCs w:val="20"/>
              </w:rPr>
            </w:pPr>
            <w:r w:rsidRPr="009653D2">
              <w:rPr>
                <w:rFonts w:eastAsia="MS PGothic"/>
                <w:color w:val="000000" w:themeColor="text1"/>
                <w:sz w:val="20"/>
              </w:rPr>
              <w:t>イベントのコンセプト、その背後にある根拠、期待される結果を簡潔にまとめましょう。イベント独自のセールス</w:t>
            </w:r>
            <w:r w:rsidRPr="009653D2">
              <w:rPr>
                <w:rFonts w:eastAsia="MS PGothic"/>
                <w:color w:val="000000" w:themeColor="text1"/>
                <w:sz w:val="20"/>
              </w:rPr>
              <w:t xml:space="preserve"> </w:t>
            </w:r>
            <w:r w:rsidRPr="009653D2">
              <w:rPr>
                <w:rFonts w:eastAsia="MS PGothic"/>
                <w:color w:val="000000" w:themeColor="text1"/>
                <w:sz w:val="20"/>
              </w:rPr>
              <w:t>ポイントを強調します。イベントが成功する理由を挙げます。</w:t>
            </w:r>
          </w:p>
        </w:tc>
      </w:tr>
    </w:tbl>
    <w:p w14:paraId="00BFBB29" w14:textId="77777777" w:rsidR="001B18BA" w:rsidRPr="009653D2" w:rsidRDefault="001B18BA" w:rsidP="001B18BA">
      <w:pPr>
        <w:ind w:left="360"/>
        <w:rPr>
          <w:rFonts w:eastAsia="MS PGothic"/>
        </w:rPr>
      </w:pPr>
    </w:p>
    <w:p w14:paraId="567BD11C" w14:textId="7252EF11" w:rsidR="0090624C" w:rsidRPr="009653D2" w:rsidRDefault="00670FDF" w:rsidP="009B3F85">
      <w:pPr>
        <w:pStyle w:val="Heading1"/>
        <w:numPr>
          <w:ilvl w:val="0"/>
          <w:numId w:val="1"/>
        </w:numPr>
        <w:ind w:left="360"/>
        <w:rPr>
          <w:rFonts w:eastAsia="MS PGothic"/>
        </w:rPr>
      </w:pPr>
      <w:bookmarkStart w:id="2" w:name="_Toc183460978"/>
      <w:r w:rsidRPr="009653D2">
        <w:rPr>
          <w:rFonts w:eastAsia="MS PGothic"/>
        </w:rPr>
        <w:t>イベントの概要</w:t>
      </w:r>
      <w:bookmarkEnd w:id="2"/>
    </w:p>
    <w:tbl>
      <w:tblPr>
        <w:tblStyle w:val="TableGrid"/>
        <w:tblW w:w="0" w:type="auto"/>
        <w:tblInd w:w="-10" w:type="dxa"/>
        <w:tblLook w:val="04A0" w:firstRow="1" w:lastRow="0" w:firstColumn="1" w:lastColumn="0" w:noHBand="0" w:noVBand="1"/>
      </w:tblPr>
      <w:tblGrid>
        <w:gridCol w:w="10350"/>
      </w:tblGrid>
      <w:tr w:rsidR="001B18BA" w:rsidRPr="009653D2" w14:paraId="301FDF08" w14:textId="77777777" w:rsidTr="00DF2A41">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712085F" w14:textId="77777777" w:rsidR="001B18BA" w:rsidRPr="009653D2" w:rsidRDefault="001B18BA" w:rsidP="00104AF3">
            <w:pPr>
              <w:rPr>
                <w:rFonts w:eastAsia="MS PGothic"/>
                <w:iCs/>
                <w:color w:val="000000" w:themeColor="text1"/>
                <w:sz w:val="20"/>
                <w:szCs w:val="20"/>
              </w:rPr>
            </w:pPr>
            <w:bookmarkStart w:id="3" w:name="_Hlk164104348"/>
          </w:p>
          <w:p w14:paraId="39D80AB7" w14:textId="653F7124" w:rsidR="001B18BA" w:rsidRPr="009653D2" w:rsidRDefault="00D76B31" w:rsidP="00104AF3">
            <w:pPr>
              <w:ind w:left="71" w:right="130"/>
              <w:rPr>
                <w:rFonts w:eastAsia="MS PGothic"/>
                <w:iCs/>
                <w:color w:val="000000" w:themeColor="text1"/>
                <w:sz w:val="20"/>
                <w:szCs w:val="20"/>
              </w:rPr>
            </w:pPr>
            <w:r w:rsidRPr="009653D2">
              <w:rPr>
                <w:rFonts w:eastAsia="MS PGothic"/>
                <w:color w:val="000000" w:themeColor="text1"/>
                <w:sz w:val="20"/>
              </w:rPr>
              <w:t>背景、テーマ、重要性など、イベントの詳細を説明します。形式</w:t>
            </w:r>
            <w:r w:rsidRPr="009653D2">
              <w:rPr>
                <w:rFonts w:eastAsia="MS PGothic"/>
                <w:color w:val="000000" w:themeColor="text1"/>
                <w:sz w:val="20"/>
              </w:rPr>
              <w:t xml:space="preserve"> (</w:t>
            </w:r>
            <w:r w:rsidRPr="009653D2">
              <w:rPr>
                <w:rFonts w:eastAsia="MS PGothic"/>
                <w:color w:val="000000" w:themeColor="text1"/>
                <w:sz w:val="20"/>
              </w:rPr>
              <w:t>対面、バーチャル、ハイブリッド</w:t>
            </w:r>
            <w:r w:rsidRPr="009653D2">
              <w:rPr>
                <w:rFonts w:eastAsia="MS PGothic"/>
                <w:color w:val="000000" w:themeColor="text1"/>
                <w:sz w:val="20"/>
              </w:rPr>
              <w:t xml:space="preserve">) </w:t>
            </w:r>
            <w:r w:rsidRPr="009653D2">
              <w:rPr>
                <w:rFonts w:eastAsia="MS PGothic"/>
                <w:color w:val="000000" w:themeColor="text1"/>
                <w:sz w:val="20"/>
              </w:rPr>
              <w:t>の選択、出席者のために実現させたい全体的な体験を説明します。</w:t>
            </w:r>
          </w:p>
        </w:tc>
      </w:tr>
      <w:bookmarkEnd w:id="3"/>
    </w:tbl>
    <w:p w14:paraId="51BBF37F" w14:textId="77777777" w:rsidR="001B18BA" w:rsidRPr="009653D2" w:rsidRDefault="001B18BA" w:rsidP="001B18BA">
      <w:pPr>
        <w:rPr>
          <w:rFonts w:eastAsia="MS PGothic"/>
        </w:rPr>
      </w:pPr>
    </w:p>
    <w:p w14:paraId="327934D1" w14:textId="2659D4D2" w:rsidR="0090624C" w:rsidRPr="009653D2" w:rsidRDefault="00D76B31" w:rsidP="009B3F85">
      <w:pPr>
        <w:pStyle w:val="Heading1"/>
        <w:numPr>
          <w:ilvl w:val="0"/>
          <w:numId w:val="1"/>
        </w:numPr>
        <w:ind w:left="360"/>
        <w:rPr>
          <w:rFonts w:eastAsia="MS PGothic"/>
        </w:rPr>
      </w:pPr>
      <w:bookmarkStart w:id="4" w:name="_Toc183460979"/>
      <w:r w:rsidRPr="009653D2">
        <w:rPr>
          <w:rFonts w:eastAsia="MS PGothic"/>
        </w:rPr>
        <w:lastRenderedPageBreak/>
        <w:t>イベントの目的</w:t>
      </w:r>
      <w:bookmarkEnd w:id="4"/>
    </w:p>
    <w:tbl>
      <w:tblPr>
        <w:tblStyle w:val="TableGrid"/>
        <w:tblW w:w="0" w:type="auto"/>
        <w:tblInd w:w="-10" w:type="dxa"/>
        <w:tblLook w:val="04A0" w:firstRow="1" w:lastRow="0" w:firstColumn="1" w:lastColumn="0" w:noHBand="0" w:noVBand="1"/>
      </w:tblPr>
      <w:tblGrid>
        <w:gridCol w:w="10350"/>
      </w:tblGrid>
      <w:tr w:rsidR="001B18BA" w:rsidRPr="009653D2" w14:paraId="01B5D899" w14:textId="77777777" w:rsidTr="00DF2A41">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EEBFC0E" w14:textId="77777777" w:rsidR="001B18BA" w:rsidRPr="009653D2" w:rsidRDefault="001B18BA" w:rsidP="00104AF3">
            <w:pPr>
              <w:rPr>
                <w:rFonts w:eastAsia="MS PGothic"/>
                <w:iCs/>
                <w:color w:val="000000" w:themeColor="text1"/>
                <w:sz w:val="20"/>
                <w:szCs w:val="20"/>
              </w:rPr>
            </w:pPr>
          </w:p>
          <w:p w14:paraId="6E31A5E3" w14:textId="351B7C4E" w:rsidR="003B7CB7" w:rsidRPr="009653D2" w:rsidRDefault="003B7CB7" w:rsidP="003B7CB7">
            <w:pPr>
              <w:tabs>
                <w:tab w:val="left" w:pos="3375"/>
              </w:tabs>
              <w:rPr>
                <w:rFonts w:eastAsia="MS PGothic"/>
                <w:sz w:val="20"/>
                <w:szCs w:val="20"/>
              </w:rPr>
            </w:pPr>
            <w:r w:rsidRPr="009653D2">
              <w:rPr>
                <w:rFonts w:eastAsia="MS PGothic"/>
                <w:sz w:val="20"/>
              </w:rPr>
              <w:t>イベントの具体的な目標をリストアップします。教育、交流、資金調達からブランド認知の向上に至るまで、さまざまな目的の可能性があります。</w:t>
            </w:r>
            <w:r w:rsidRPr="009653D2">
              <w:rPr>
                <w:rFonts w:eastAsia="MS PGothic"/>
                <w:sz w:val="20"/>
              </w:rPr>
              <w:t>SMART (</w:t>
            </w:r>
            <w:r w:rsidRPr="009653D2">
              <w:rPr>
                <w:rFonts w:eastAsia="MS PGothic"/>
                <w:sz w:val="20"/>
              </w:rPr>
              <w:t>具体的、測定可能、達成可能、関連性があり、期限がある</w:t>
            </w:r>
            <w:r w:rsidRPr="009653D2">
              <w:rPr>
                <w:rFonts w:eastAsia="MS PGothic"/>
                <w:sz w:val="20"/>
              </w:rPr>
              <w:t xml:space="preserve">) </w:t>
            </w:r>
            <w:r w:rsidRPr="009653D2">
              <w:rPr>
                <w:rFonts w:eastAsia="MS PGothic"/>
                <w:sz w:val="20"/>
              </w:rPr>
              <w:t>な目標を立てましょう。</w:t>
            </w:r>
          </w:p>
        </w:tc>
      </w:tr>
    </w:tbl>
    <w:p w14:paraId="3843250C" w14:textId="77777777" w:rsidR="001B18BA" w:rsidRPr="009653D2" w:rsidRDefault="001B18BA" w:rsidP="001B18BA">
      <w:pPr>
        <w:ind w:left="360"/>
        <w:rPr>
          <w:rFonts w:eastAsia="MS PGothic"/>
        </w:rPr>
      </w:pPr>
    </w:p>
    <w:p w14:paraId="75369228" w14:textId="3458D5E1" w:rsidR="005F3691" w:rsidRPr="009653D2" w:rsidRDefault="008E159E" w:rsidP="00C805C2">
      <w:pPr>
        <w:pStyle w:val="Heading1"/>
        <w:numPr>
          <w:ilvl w:val="0"/>
          <w:numId w:val="1"/>
        </w:numPr>
        <w:spacing w:line="240" w:lineRule="auto"/>
        <w:ind w:left="360"/>
        <w:rPr>
          <w:rFonts w:eastAsia="MS PGothic"/>
          <w:szCs w:val="28"/>
        </w:rPr>
      </w:pPr>
      <w:bookmarkStart w:id="5" w:name="_Toc183460980"/>
      <w:r w:rsidRPr="009653D2">
        <w:rPr>
          <w:rFonts w:eastAsia="MS PGothic"/>
        </w:rPr>
        <w:t>ターゲット</w:t>
      </w:r>
      <w:r w:rsidRPr="009653D2">
        <w:rPr>
          <w:rFonts w:eastAsia="MS PGothic"/>
        </w:rPr>
        <w:t xml:space="preserve"> </w:t>
      </w:r>
      <w:r w:rsidRPr="009653D2">
        <w:rPr>
          <w:rFonts w:eastAsia="MS PGothic"/>
        </w:rPr>
        <w:t>オーディエンス</w:t>
      </w:r>
      <w:bookmarkEnd w:id="5"/>
    </w:p>
    <w:tbl>
      <w:tblPr>
        <w:tblStyle w:val="TableGrid"/>
        <w:tblW w:w="0" w:type="auto"/>
        <w:tblInd w:w="-10" w:type="dxa"/>
        <w:tblLook w:val="04A0" w:firstRow="1" w:lastRow="0" w:firstColumn="1" w:lastColumn="0" w:noHBand="0" w:noVBand="1"/>
      </w:tblPr>
      <w:tblGrid>
        <w:gridCol w:w="10350"/>
      </w:tblGrid>
      <w:tr w:rsidR="008E159E" w:rsidRPr="009653D2" w14:paraId="64859D9B" w14:textId="77777777" w:rsidTr="00DF2A41">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549958D4" w14:textId="77777777" w:rsidR="008E159E" w:rsidRPr="009653D2" w:rsidRDefault="008E159E" w:rsidP="00505FC7">
            <w:pPr>
              <w:rPr>
                <w:rFonts w:eastAsia="MS PGothic"/>
                <w:iCs/>
                <w:color w:val="000000" w:themeColor="text1"/>
                <w:sz w:val="20"/>
                <w:szCs w:val="20"/>
              </w:rPr>
            </w:pPr>
          </w:p>
          <w:p w14:paraId="19F198F5" w14:textId="20657763" w:rsidR="008E159E" w:rsidRPr="009653D2" w:rsidRDefault="00A327CC" w:rsidP="00505FC7">
            <w:pPr>
              <w:ind w:left="71" w:right="130"/>
              <w:rPr>
                <w:rFonts w:eastAsia="MS PGothic"/>
                <w:iCs/>
                <w:color w:val="000000" w:themeColor="text1"/>
                <w:sz w:val="20"/>
                <w:szCs w:val="20"/>
              </w:rPr>
            </w:pPr>
            <w:r w:rsidRPr="009653D2">
              <w:rPr>
                <w:rFonts w:eastAsia="MS PGothic"/>
                <w:color w:val="000000" w:themeColor="text1"/>
                <w:sz w:val="20"/>
              </w:rPr>
              <w:t>人口統計学的属性や関心事など、イベントのターゲット</w:t>
            </w:r>
            <w:r w:rsidRPr="009653D2">
              <w:rPr>
                <w:rFonts w:eastAsia="MS PGothic"/>
                <w:color w:val="000000" w:themeColor="text1"/>
                <w:sz w:val="20"/>
              </w:rPr>
              <w:t xml:space="preserve"> </w:t>
            </w:r>
            <w:r w:rsidRPr="009653D2">
              <w:rPr>
                <w:rFonts w:eastAsia="MS PGothic"/>
                <w:color w:val="000000" w:themeColor="text1"/>
                <w:sz w:val="20"/>
              </w:rPr>
              <w:t>オーディエンスを定義します。さらに、そのグループが今回のイベントに参加することで得られるメリットを説明します。</w:t>
            </w:r>
          </w:p>
        </w:tc>
      </w:tr>
    </w:tbl>
    <w:p w14:paraId="6545961A" w14:textId="77777777" w:rsidR="008E159E" w:rsidRPr="009653D2" w:rsidRDefault="008E159E" w:rsidP="008E159E">
      <w:pPr>
        <w:rPr>
          <w:rFonts w:eastAsia="MS PGothic"/>
        </w:rPr>
      </w:pPr>
    </w:p>
    <w:p w14:paraId="3DBEA0FD" w14:textId="77777777" w:rsidR="008E159E" w:rsidRPr="009653D2" w:rsidRDefault="008E159E" w:rsidP="008E159E">
      <w:pPr>
        <w:rPr>
          <w:rFonts w:eastAsia="MS PGothic"/>
        </w:rPr>
      </w:pPr>
    </w:p>
    <w:p w14:paraId="61738E40" w14:textId="77777777" w:rsidR="00707252" w:rsidRPr="009653D2" w:rsidRDefault="00707252" w:rsidP="003B7CB7">
      <w:pPr>
        <w:pStyle w:val="BodyText2"/>
        <w:spacing w:line="240" w:lineRule="auto"/>
        <w:rPr>
          <w:rFonts w:eastAsia="MS PGothic"/>
          <w:i w:val="0"/>
          <w:iCs/>
          <w:sz w:val="20"/>
          <w:szCs w:val="20"/>
        </w:rPr>
      </w:pPr>
    </w:p>
    <w:p w14:paraId="0CC18CB4" w14:textId="48ED46B1" w:rsidR="006A0235" w:rsidRPr="009653D2" w:rsidRDefault="00A327CC" w:rsidP="00FD76BD">
      <w:pPr>
        <w:pStyle w:val="Heading1"/>
        <w:numPr>
          <w:ilvl w:val="0"/>
          <w:numId w:val="1"/>
        </w:numPr>
        <w:spacing w:line="240" w:lineRule="auto"/>
        <w:ind w:left="360"/>
        <w:rPr>
          <w:rFonts w:eastAsia="MS PGothic"/>
          <w:szCs w:val="28"/>
        </w:rPr>
      </w:pPr>
      <w:bookmarkStart w:id="6" w:name="_Toc183460981"/>
      <w:bookmarkStart w:id="7" w:name="_Hlk536359917"/>
      <w:r w:rsidRPr="009653D2">
        <w:rPr>
          <w:rFonts w:eastAsia="MS PGothic"/>
        </w:rPr>
        <w:lastRenderedPageBreak/>
        <w:t>提案するイベントの詳細</w:t>
      </w:r>
      <w:bookmarkEnd w:id="6"/>
    </w:p>
    <w:p w14:paraId="783F8AF6" w14:textId="37907DA3" w:rsidR="00A87F35" w:rsidRPr="009653D2" w:rsidRDefault="00A327CC" w:rsidP="005D0142">
      <w:pPr>
        <w:rPr>
          <w:rFonts w:eastAsia="MS PGothic"/>
          <w:color w:val="7F7F7F" w:themeColor="text1" w:themeTint="80"/>
          <w:spacing w:val="26"/>
          <w:sz w:val="24"/>
          <w:szCs w:val="24"/>
        </w:rPr>
      </w:pPr>
      <w:r w:rsidRPr="009653D2">
        <w:rPr>
          <w:rFonts w:eastAsia="MS PGothic"/>
          <w:color w:val="7F7F7F" w:themeColor="text1" w:themeTint="80"/>
          <w:spacing w:val="26"/>
          <w:sz w:val="24"/>
        </w:rPr>
        <w:t>日付</w:t>
      </w:r>
      <w:r w:rsidRPr="009653D2">
        <w:rPr>
          <w:rFonts w:eastAsia="MS PGothic"/>
          <w:color w:val="7F7F7F" w:themeColor="text1" w:themeTint="80"/>
          <w:spacing w:val="26"/>
          <w:sz w:val="24"/>
        </w:rPr>
        <w:t>/</w:t>
      </w:r>
      <w:r w:rsidRPr="009653D2">
        <w:rPr>
          <w:rFonts w:eastAsia="MS PGothic"/>
          <w:color w:val="7F7F7F" w:themeColor="text1" w:themeTint="80"/>
          <w:spacing w:val="26"/>
          <w:sz w:val="24"/>
        </w:rPr>
        <w:t>時刻</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rsidRPr="009653D2" w14:paraId="65B0DD5A" w14:textId="77777777" w:rsidTr="000F55F1">
        <w:trPr>
          <w:trHeight w:val="1128"/>
        </w:trPr>
        <w:tc>
          <w:tcPr>
            <w:tcW w:w="10350" w:type="dxa"/>
            <w:shd w:val="clear" w:color="auto" w:fill="F2F2F2" w:themeFill="background1" w:themeFillShade="F2"/>
          </w:tcPr>
          <w:p w14:paraId="38C2FAB3" w14:textId="77777777" w:rsidR="002C2C40" w:rsidRPr="009653D2" w:rsidRDefault="002C2C40" w:rsidP="00916890">
            <w:pPr>
              <w:rPr>
                <w:rFonts w:eastAsia="MS PGothic"/>
                <w:iCs/>
                <w:color w:val="000000" w:themeColor="text1"/>
                <w:sz w:val="20"/>
                <w:szCs w:val="20"/>
              </w:rPr>
            </w:pPr>
          </w:p>
          <w:p w14:paraId="2B187E45" w14:textId="569AFB3B" w:rsidR="002C2C40" w:rsidRPr="009653D2" w:rsidRDefault="00D83F85" w:rsidP="00916890">
            <w:pPr>
              <w:ind w:left="71" w:right="130"/>
              <w:rPr>
                <w:rFonts w:eastAsia="MS PGothic"/>
                <w:iCs/>
                <w:color w:val="000000" w:themeColor="text1"/>
                <w:sz w:val="20"/>
                <w:szCs w:val="20"/>
              </w:rPr>
            </w:pPr>
            <w:r w:rsidRPr="009653D2">
              <w:rPr>
                <w:rFonts w:eastAsia="MS PGothic"/>
                <w:color w:val="000000" w:themeColor="text1"/>
                <w:sz w:val="20"/>
              </w:rPr>
              <w:t>イベントの日時については、ターゲット</w:t>
            </w:r>
            <w:r w:rsidRPr="009653D2">
              <w:rPr>
                <w:rFonts w:eastAsia="MS PGothic"/>
                <w:color w:val="000000" w:themeColor="text1"/>
                <w:sz w:val="20"/>
              </w:rPr>
              <w:t xml:space="preserve"> </w:t>
            </w:r>
            <w:r w:rsidRPr="009653D2">
              <w:rPr>
                <w:rFonts w:eastAsia="MS PGothic"/>
                <w:color w:val="000000" w:themeColor="text1"/>
                <w:sz w:val="20"/>
              </w:rPr>
              <w:t>オーディエンスにとって都合がよいか、競合するイベントの開催日と重ならないかなどを考慮して提案します。</w:t>
            </w:r>
          </w:p>
        </w:tc>
      </w:tr>
    </w:tbl>
    <w:p w14:paraId="4D28C00D" w14:textId="77777777" w:rsidR="00E62E7D" w:rsidRPr="009653D2" w:rsidRDefault="00E62E7D" w:rsidP="00E62E7D">
      <w:pPr>
        <w:ind w:left="360"/>
        <w:rPr>
          <w:rFonts w:eastAsia="MS PGothic"/>
        </w:rPr>
      </w:pPr>
    </w:p>
    <w:p w14:paraId="2F5CA451" w14:textId="353434CA" w:rsidR="00FD76BD" w:rsidRPr="009653D2" w:rsidRDefault="00D83F85" w:rsidP="005D0142">
      <w:pPr>
        <w:rPr>
          <w:rFonts w:eastAsia="MS PGothic"/>
          <w:color w:val="7F7F7F" w:themeColor="text1" w:themeTint="80"/>
          <w:spacing w:val="26"/>
          <w:sz w:val="24"/>
          <w:szCs w:val="24"/>
        </w:rPr>
      </w:pPr>
      <w:r w:rsidRPr="009653D2">
        <w:rPr>
          <w:rFonts w:eastAsia="MS PGothic"/>
          <w:color w:val="7F7F7F" w:themeColor="text1" w:themeTint="80"/>
          <w:spacing w:val="26"/>
          <w:sz w:val="24"/>
        </w:rPr>
        <w:t>会場</w:t>
      </w:r>
    </w:p>
    <w:tbl>
      <w:tblPr>
        <w:tblStyle w:val="TableGrid"/>
        <w:tblW w:w="0" w:type="auto"/>
        <w:tblInd w:w="-10" w:type="dxa"/>
        <w:tblLook w:val="04A0" w:firstRow="1" w:lastRow="0" w:firstColumn="1" w:lastColumn="0" w:noHBand="0" w:noVBand="1"/>
      </w:tblPr>
      <w:tblGrid>
        <w:gridCol w:w="10350"/>
      </w:tblGrid>
      <w:tr w:rsidR="002C2C40" w:rsidRPr="009653D2" w14:paraId="40FBCAB1" w14:textId="77777777" w:rsidTr="00DF2A41">
        <w:trPr>
          <w:trHeight w:val="144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101878FE" w14:textId="77777777" w:rsidR="002C2C40" w:rsidRPr="009653D2" w:rsidRDefault="002C2C40" w:rsidP="00916890">
            <w:pPr>
              <w:rPr>
                <w:rFonts w:eastAsia="MS PGothic"/>
                <w:iCs/>
                <w:color w:val="000000" w:themeColor="text1"/>
                <w:sz w:val="20"/>
                <w:szCs w:val="20"/>
              </w:rPr>
            </w:pPr>
          </w:p>
          <w:p w14:paraId="15E65948" w14:textId="76EBC6F5" w:rsidR="002C2C40" w:rsidRPr="009653D2" w:rsidRDefault="003F620A" w:rsidP="00916890">
            <w:pPr>
              <w:ind w:left="71" w:right="130"/>
              <w:rPr>
                <w:rFonts w:eastAsia="MS PGothic"/>
                <w:iCs/>
                <w:color w:val="000000" w:themeColor="text1"/>
                <w:sz w:val="20"/>
                <w:szCs w:val="20"/>
              </w:rPr>
            </w:pPr>
            <w:r w:rsidRPr="009653D2">
              <w:rPr>
                <w:rFonts w:eastAsia="MS PGothic"/>
                <w:color w:val="000000" w:themeColor="text1"/>
                <w:sz w:val="20"/>
              </w:rPr>
              <w:t>対面またはハイブリッド</w:t>
            </w:r>
            <w:r w:rsidRPr="009653D2">
              <w:rPr>
                <w:rFonts w:eastAsia="MS PGothic"/>
                <w:color w:val="000000" w:themeColor="text1"/>
                <w:sz w:val="20"/>
              </w:rPr>
              <w:t xml:space="preserve"> </w:t>
            </w:r>
            <w:r w:rsidRPr="009653D2">
              <w:rPr>
                <w:rFonts w:eastAsia="MS PGothic"/>
                <w:color w:val="000000" w:themeColor="text1"/>
                <w:sz w:val="20"/>
              </w:rPr>
              <w:t>イベントの場合は、提案する会場とその詳細</w:t>
            </w:r>
            <w:r w:rsidRPr="009653D2">
              <w:rPr>
                <w:rFonts w:eastAsia="MS PGothic"/>
                <w:color w:val="000000" w:themeColor="text1"/>
                <w:sz w:val="20"/>
              </w:rPr>
              <w:t xml:space="preserve"> (</w:t>
            </w:r>
            <w:r w:rsidRPr="009653D2">
              <w:rPr>
                <w:rFonts w:eastAsia="MS PGothic"/>
                <w:color w:val="000000" w:themeColor="text1"/>
                <w:sz w:val="20"/>
              </w:rPr>
              <w:t>交通の便の良さ、収容人数、レイアウトなど</w:t>
            </w:r>
            <w:r w:rsidRPr="009653D2">
              <w:rPr>
                <w:rFonts w:eastAsia="MS PGothic"/>
                <w:color w:val="000000" w:themeColor="text1"/>
                <w:sz w:val="20"/>
              </w:rPr>
              <w:t xml:space="preserve">) </w:t>
            </w:r>
            <w:r w:rsidRPr="009653D2">
              <w:rPr>
                <w:rFonts w:eastAsia="MS PGothic"/>
                <w:color w:val="000000" w:themeColor="text1"/>
                <w:sz w:val="20"/>
              </w:rPr>
              <w:t>を</w:t>
            </w:r>
            <w:r w:rsidR="00AD6E74">
              <w:rPr>
                <w:rFonts w:eastAsia="MS PGothic"/>
                <w:color w:val="000000" w:themeColor="text1"/>
                <w:sz w:val="20"/>
              </w:rPr>
              <w:br/>
            </w:r>
            <w:r w:rsidRPr="009653D2">
              <w:rPr>
                <w:rFonts w:eastAsia="MS PGothic"/>
                <w:color w:val="000000" w:themeColor="text1"/>
                <w:sz w:val="20"/>
              </w:rPr>
              <w:t>説明します。バーチャル</w:t>
            </w:r>
            <w:r w:rsidRPr="009653D2">
              <w:rPr>
                <w:rFonts w:eastAsia="MS PGothic"/>
                <w:color w:val="000000" w:themeColor="text1"/>
                <w:sz w:val="20"/>
              </w:rPr>
              <w:t xml:space="preserve"> </w:t>
            </w:r>
            <w:r w:rsidRPr="009653D2">
              <w:rPr>
                <w:rFonts w:eastAsia="MS PGothic"/>
                <w:color w:val="000000" w:themeColor="text1"/>
                <w:sz w:val="20"/>
              </w:rPr>
              <w:t>イベントの場合は、使用する予定のオンライン</w:t>
            </w:r>
            <w:r w:rsidRPr="009653D2">
              <w:rPr>
                <w:rFonts w:eastAsia="MS PGothic"/>
                <w:color w:val="000000" w:themeColor="text1"/>
                <w:sz w:val="20"/>
              </w:rPr>
              <w:t xml:space="preserve"> </w:t>
            </w:r>
            <w:r w:rsidRPr="009653D2">
              <w:rPr>
                <w:rFonts w:eastAsia="MS PGothic"/>
                <w:color w:val="000000" w:themeColor="text1"/>
                <w:sz w:val="20"/>
              </w:rPr>
              <w:t>プラットフォームの詳細を説明します。</w:t>
            </w:r>
          </w:p>
        </w:tc>
      </w:tr>
    </w:tbl>
    <w:p w14:paraId="169BB03C" w14:textId="77777777" w:rsidR="00A87F35" w:rsidRPr="009653D2" w:rsidRDefault="00A87F35" w:rsidP="00A87F35">
      <w:pPr>
        <w:ind w:left="360"/>
        <w:rPr>
          <w:rFonts w:eastAsia="MS PGothic"/>
        </w:rPr>
      </w:pPr>
    </w:p>
    <w:p w14:paraId="6DC4AFA8" w14:textId="70AC4C36" w:rsidR="00A87F35" w:rsidRPr="009653D2" w:rsidRDefault="003F620A" w:rsidP="005D0142">
      <w:pPr>
        <w:rPr>
          <w:rFonts w:eastAsia="MS PGothic"/>
          <w:color w:val="7F7F7F" w:themeColor="text1" w:themeTint="80"/>
          <w:spacing w:val="26"/>
          <w:sz w:val="24"/>
          <w:szCs w:val="24"/>
        </w:rPr>
      </w:pPr>
      <w:r w:rsidRPr="009653D2">
        <w:rPr>
          <w:rFonts w:eastAsia="MS PGothic"/>
          <w:color w:val="7F7F7F" w:themeColor="text1" w:themeTint="80"/>
          <w:spacing w:val="26"/>
          <w:sz w:val="24"/>
        </w:rPr>
        <w:t>プログラムの概要</w:t>
      </w:r>
    </w:p>
    <w:tbl>
      <w:tblPr>
        <w:tblStyle w:val="TableGrid"/>
        <w:tblW w:w="0" w:type="auto"/>
        <w:tblInd w:w="-10" w:type="dxa"/>
        <w:tblLook w:val="04A0" w:firstRow="1" w:lastRow="0" w:firstColumn="1" w:lastColumn="0" w:noHBand="0" w:noVBand="1"/>
      </w:tblPr>
      <w:tblGrid>
        <w:gridCol w:w="10350"/>
      </w:tblGrid>
      <w:tr w:rsidR="00A87F35" w:rsidRPr="009653D2" w14:paraId="46F6F8A4" w14:textId="77777777" w:rsidTr="00DF2A41">
        <w:trPr>
          <w:trHeight w:val="71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D93B346" w14:textId="77777777" w:rsidR="00A87F35" w:rsidRPr="009653D2" w:rsidRDefault="00A87F35" w:rsidP="00104AF3">
            <w:pPr>
              <w:rPr>
                <w:rFonts w:eastAsia="MS PGothic"/>
                <w:iCs/>
                <w:color w:val="000000" w:themeColor="text1"/>
                <w:sz w:val="20"/>
                <w:szCs w:val="20"/>
              </w:rPr>
            </w:pPr>
          </w:p>
          <w:p w14:paraId="165145FF" w14:textId="14DBEA2B" w:rsidR="00A87F35" w:rsidRPr="009653D2" w:rsidRDefault="004C4C80" w:rsidP="00104AF3">
            <w:pPr>
              <w:ind w:left="71" w:right="130"/>
              <w:rPr>
                <w:rFonts w:eastAsia="MS PGothic"/>
                <w:iCs/>
                <w:color w:val="000000" w:themeColor="text1"/>
                <w:sz w:val="20"/>
                <w:szCs w:val="20"/>
              </w:rPr>
            </w:pPr>
            <w:r w:rsidRPr="009653D2">
              <w:rPr>
                <w:rFonts w:eastAsia="MS PGothic"/>
                <w:color w:val="000000" w:themeColor="text1"/>
                <w:sz w:val="20"/>
              </w:rPr>
              <w:t>必要に応じて、基調講演、セッション、ワークショップ、催しなど、アクティビティに関する暫定のスケジュールやプログラムを記載します。</w:t>
            </w:r>
          </w:p>
        </w:tc>
      </w:tr>
    </w:tbl>
    <w:p w14:paraId="0BAD7D7A" w14:textId="77777777" w:rsidR="00E62E7D" w:rsidRPr="009653D2" w:rsidRDefault="00E62E7D" w:rsidP="00E62E7D">
      <w:pPr>
        <w:pStyle w:val="ListParagraph"/>
        <w:rPr>
          <w:rFonts w:eastAsia="MS PGothic"/>
        </w:rPr>
      </w:pPr>
    </w:p>
    <w:p w14:paraId="19B37941" w14:textId="77777777" w:rsidR="00E62E7D" w:rsidRPr="009653D2" w:rsidRDefault="00E62E7D" w:rsidP="00E62E7D">
      <w:pPr>
        <w:rPr>
          <w:rFonts w:eastAsia="MS PGothic"/>
        </w:rPr>
      </w:pPr>
    </w:p>
    <w:p w14:paraId="153F747A" w14:textId="3BBC0528" w:rsidR="0064485A" w:rsidRPr="009653D2" w:rsidRDefault="004C4C80" w:rsidP="00C805C2">
      <w:pPr>
        <w:pStyle w:val="Heading1"/>
        <w:numPr>
          <w:ilvl w:val="0"/>
          <w:numId w:val="1"/>
        </w:numPr>
        <w:spacing w:line="240" w:lineRule="auto"/>
        <w:ind w:left="360"/>
        <w:rPr>
          <w:rFonts w:eastAsia="MS PGothic"/>
          <w:szCs w:val="28"/>
        </w:rPr>
      </w:pPr>
      <w:bookmarkStart w:id="8" w:name="_Toc183460982"/>
      <w:bookmarkEnd w:id="7"/>
      <w:r w:rsidRPr="009653D2">
        <w:rPr>
          <w:rFonts w:eastAsia="MS PGothic"/>
        </w:rPr>
        <w:lastRenderedPageBreak/>
        <w:t>マーケティングとプロモーションの戦略</w:t>
      </w:r>
      <w:bookmarkEnd w:id="8"/>
    </w:p>
    <w:tbl>
      <w:tblPr>
        <w:tblStyle w:val="TableGrid"/>
        <w:tblW w:w="0" w:type="auto"/>
        <w:tblInd w:w="-10" w:type="dxa"/>
        <w:tblLook w:val="04A0" w:firstRow="1" w:lastRow="0" w:firstColumn="1" w:lastColumn="0" w:noHBand="0" w:noVBand="1"/>
      </w:tblPr>
      <w:tblGrid>
        <w:gridCol w:w="10350"/>
      </w:tblGrid>
      <w:tr w:rsidR="009524A2" w:rsidRPr="009653D2" w14:paraId="6A2B6F52" w14:textId="77777777" w:rsidTr="00057366">
        <w:trPr>
          <w:trHeight w:val="5472"/>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5F31AF1" w14:textId="77777777" w:rsidR="009524A2" w:rsidRPr="009653D2" w:rsidRDefault="009524A2" w:rsidP="00104AF3">
            <w:pPr>
              <w:rPr>
                <w:rFonts w:eastAsia="MS PGothic"/>
                <w:iCs/>
                <w:color w:val="000000" w:themeColor="text1"/>
                <w:sz w:val="20"/>
                <w:szCs w:val="20"/>
              </w:rPr>
            </w:pPr>
          </w:p>
          <w:p w14:paraId="7A5D58FA" w14:textId="0A28943C" w:rsidR="009524A2" w:rsidRPr="009653D2" w:rsidRDefault="00311AEF" w:rsidP="00A670E4">
            <w:pPr>
              <w:ind w:right="130"/>
              <w:rPr>
                <w:rFonts w:eastAsia="MS PGothic"/>
                <w:iCs/>
                <w:color w:val="000000" w:themeColor="text1"/>
                <w:sz w:val="20"/>
                <w:szCs w:val="20"/>
              </w:rPr>
            </w:pPr>
            <w:r w:rsidRPr="009653D2">
              <w:rPr>
                <w:rFonts w:eastAsia="MS PGothic"/>
                <w:color w:val="000000" w:themeColor="text1"/>
                <w:sz w:val="20"/>
              </w:rPr>
              <w:t>ターゲット</w:t>
            </w:r>
            <w:r w:rsidRPr="009653D2">
              <w:rPr>
                <w:rFonts w:eastAsia="MS PGothic"/>
                <w:color w:val="000000" w:themeColor="text1"/>
                <w:sz w:val="20"/>
              </w:rPr>
              <w:t xml:space="preserve"> </w:t>
            </w:r>
            <w:r w:rsidRPr="009653D2">
              <w:rPr>
                <w:rFonts w:eastAsia="MS PGothic"/>
                <w:color w:val="000000" w:themeColor="text1"/>
                <w:sz w:val="20"/>
              </w:rPr>
              <w:t>オーディエンスにどのようにイベントを売り込み、促進していくかのプランを示します。デジタル</w:t>
            </w:r>
            <w:r w:rsidRPr="009653D2">
              <w:rPr>
                <w:rFonts w:eastAsia="MS PGothic"/>
                <w:color w:val="000000" w:themeColor="text1"/>
                <w:sz w:val="20"/>
              </w:rPr>
              <w:t xml:space="preserve"> </w:t>
            </w:r>
            <w:r w:rsidRPr="009653D2">
              <w:rPr>
                <w:rFonts w:eastAsia="MS PGothic"/>
                <w:color w:val="000000" w:themeColor="text1"/>
                <w:sz w:val="20"/>
              </w:rPr>
              <w:t>マーケティング、ソーシャル</w:t>
            </w:r>
            <w:r w:rsidRPr="009653D2">
              <w:rPr>
                <w:rFonts w:eastAsia="MS PGothic"/>
                <w:color w:val="000000" w:themeColor="text1"/>
                <w:sz w:val="20"/>
              </w:rPr>
              <w:t xml:space="preserve"> </w:t>
            </w:r>
            <w:r w:rsidRPr="009653D2">
              <w:rPr>
                <w:rFonts w:eastAsia="MS PGothic"/>
                <w:color w:val="000000" w:themeColor="text1"/>
                <w:sz w:val="20"/>
              </w:rPr>
              <w:t>メディア、電子メール</w:t>
            </w:r>
            <w:r w:rsidRPr="009653D2">
              <w:rPr>
                <w:rFonts w:eastAsia="MS PGothic"/>
                <w:color w:val="000000" w:themeColor="text1"/>
                <w:sz w:val="20"/>
              </w:rPr>
              <w:t xml:space="preserve"> </w:t>
            </w:r>
            <w:r w:rsidRPr="009653D2">
              <w:rPr>
                <w:rFonts w:eastAsia="MS PGothic"/>
                <w:color w:val="000000" w:themeColor="text1"/>
                <w:sz w:val="20"/>
              </w:rPr>
              <w:t>キャンペーン、パートナーシップ、従来の広告戦略なども記載します。</w:t>
            </w:r>
          </w:p>
        </w:tc>
      </w:tr>
    </w:tbl>
    <w:p w14:paraId="1F5A8A69" w14:textId="77777777" w:rsidR="00E62E7D" w:rsidRPr="009653D2" w:rsidRDefault="00E62E7D" w:rsidP="00E62E7D">
      <w:pPr>
        <w:ind w:left="900" w:hanging="540"/>
        <w:rPr>
          <w:rFonts w:eastAsia="MS PGothic"/>
        </w:rPr>
      </w:pPr>
    </w:p>
    <w:p w14:paraId="18EB7EB5" w14:textId="747F7738" w:rsidR="00D45F6C" w:rsidRPr="009653D2" w:rsidRDefault="00311AEF" w:rsidP="00311AEF">
      <w:pPr>
        <w:pStyle w:val="Heading1"/>
        <w:numPr>
          <w:ilvl w:val="0"/>
          <w:numId w:val="1"/>
        </w:numPr>
        <w:spacing w:line="240" w:lineRule="auto"/>
        <w:ind w:left="360"/>
        <w:rPr>
          <w:rFonts w:eastAsia="MS PGothic"/>
          <w:szCs w:val="28"/>
        </w:rPr>
      </w:pPr>
      <w:bookmarkStart w:id="9" w:name="_Toc183460983"/>
      <w:bookmarkStart w:id="10" w:name="_Hlk536359919"/>
      <w:r w:rsidRPr="009653D2">
        <w:rPr>
          <w:rFonts w:eastAsia="MS PGothic"/>
        </w:rPr>
        <w:t>スポンサーシップの機会</w:t>
      </w:r>
      <w:bookmarkEnd w:id="9"/>
    </w:p>
    <w:tbl>
      <w:tblPr>
        <w:tblStyle w:val="TableGrid"/>
        <w:tblW w:w="0" w:type="auto"/>
        <w:tblInd w:w="-10" w:type="dxa"/>
        <w:tblLook w:val="04A0" w:firstRow="1" w:lastRow="0" w:firstColumn="1" w:lastColumn="0" w:noHBand="0" w:noVBand="1"/>
      </w:tblPr>
      <w:tblGrid>
        <w:gridCol w:w="10350"/>
      </w:tblGrid>
      <w:tr w:rsidR="00D45F6C" w:rsidRPr="009653D2" w14:paraId="2777C13E" w14:textId="77777777" w:rsidTr="00057366">
        <w:trPr>
          <w:trHeight w:val="5472"/>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54571A92" w14:textId="77777777" w:rsidR="00637FB8" w:rsidRPr="009653D2" w:rsidRDefault="00637FB8" w:rsidP="00A670E4">
            <w:pPr>
              <w:ind w:right="130"/>
              <w:rPr>
                <w:rFonts w:eastAsia="MS PGothic"/>
                <w:iCs/>
                <w:color w:val="000000" w:themeColor="text1"/>
                <w:sz w:val="20"/>
                <w:szCs w:val="20"/>
              </w:rPr>
            </w:pPr>
          </w:p>
          <w:p w14:paraId="53DEDAAB" w14:textId="2FC5DA5E" w:rsidR="00D45F6C" w:rsidRPr="009653D2" w:rsidRDefault="00637FB8" w:rsidP="00A670E4">
            <w:pPr>
              <w:ind w:right="130"/>
              <w:rPr>
                <w:rFonts w:eastAsia="MS PGothic"/>
                <w:iCs/>
                <w:color w:val="000000" w:themeColor="text1"/>
                <w:sz w:val="20"/>
                <w:szCs w:val="20"/>
              </w:rPr>
            </w:pPr>
            <w:r w:rsidRPr="009653D2">
              <w:rPr>
                <w:rFonts w:eastAsia="MS PGothic"/>
                <w:color w:val="000000" w:themeColor="text1"/>
                <w:sz w:val="20"/>
              </w:rPr>
              <w:t>スポンサーを募集する場合は、スポンサーシップ</w:t>
            </w:r>
            <w:r w:rsidRPr="009653D2">
              <w:rPr>
                <w:rFonts w:eastAsia="MS PGothic"/>
                <w:color w:val="000000" w:themeColor="text1"/>
                <w:sz w:val="20"/>
              </w:rPr>
              <w:t xml:space="preserve"> </w:t>
            </w:r>
            <w:r w:rsidRPr="009653D2">
              <w:rPr>
                <w:rFonts w:eastAsia="MS PGothic"/>
                <w:color w:val="000000" w:themeColor="text1"/>
                <w:sz w:val="20"/>
              </w:rPr>
              <w:t>レベルと各レベルのメリットについての詳細を説明します。ブランディング、講演の機会、物理的またはデジタルの展示スペースなども記載します。</w:t>
            </w:r>
          </w:p>
        </w:tc>
      </w:tr>
    </w:tbl>
    <w:p w14:paraId="383D2950" w14:textId="77777777" w:rsidR="00D45F6C" w:rsidRPr="009653D2" w:rsidRDefault="00D45F6C" w:rsidP="00D45F6C">
      <w:pPr>
        <w:ind w:left="900" w:hanging="540"/>
        <w:rPr>
          <w:rFonts w:eastAsia="MS PGothic"/>
        </w:rPr>
      </w:pPr>
    </w:p>
    <w:p w14:paraId="3C449D61" w14:textId="77777777" w:rsidR="00D45F6C" w:rsidRPr="009653D2" w:rsidRDefault="00D45F6C" w:rsidP="00D45F6C">
      <w:pPr>
        <w:ind w:left="900" w:hanging="540"/>
        <w:rPr>
          <w:rFonts w:eastAsia="MS PGothic"/>
        </w:rPr>
      </w:pPr>
    </w:p>
    <w:p w14:paraId="5ADA6A28" w14:textId="77777777" w:rsidR="00D45F6C" w:rsidRPr="009653D2" w:rsidRDefault="00D45F6C" w:rsidP="00D45F6C">
      <w:pPr>
        <w:pStyle w:val="ListParagraph"/>
        <w:rPr>
          <w:rFonts w:eastAsia="MS PGothic"/>
        </w:rPr>
      </w:pPr>
    </w:p>
    <w:p w14:paraId="0827768C" w14:textId="77777777" w:rsidR="00D45F6C" w:rsidRPr="009653D2" w:rsidRDefault="00D45F6C" w:rsidP="00E62E7D">
      <w:pPr>
        <w:rPr>
          <w:rFonts w:eastAsia="MS PGothic"/>
        </w:rPr>
        <w:sectPr w:rsidR="00D45F6C" w:rsidRPr="009653D2" w:rsidSect="000F0BD3">
          <w:pgSz w:w="12240" w:h="15840"/>
          <w:pgMar w:top="490" w:right="720" w:bottom="360" w:left="1008" w:header="490" w:footer="720" w:gutter="0"/>
          <w:cols w:space="720"/>
          <w:titlePg/>
          <w:docGrid w:linePitch="360"/>
        </w:sectPr>
      </w:pPr>
    </w:p>
    <w:p w14:paraId="09BF2B5B" w14:textId="3F86A361" w:rsidR="00D45F6C" w:rsidRPr="009653D2" w:rsidRDefault="00637FB8" w:rsidP="00637FB8">
      <w:pPr>
        <w:pStyle w:val="Heading1"/>
        <w:numPr>
          <w:ilvl w:val="0"/>
          <w:numId w:val="1"/>
        </w:numPr>
        <w:spacing w:line="240" w:lineRule="auto"/>
        <w:ind w:left="360"/>
        <w:rPr>
          <w:rFonts w:eastAsia="MS PGothic"/>
          <w:szCs w:val="28"/>
        </w:rPr>
      </w:pPr>
      <w:bookmarkStart w:id="11" w:name="_Toc183460984"/>
      <w:r w:rsidRPr="009653D2">
        <w:rPr>
          <w:rFonts w:eastAsia="MS PGothic"/>
        </w:rPr>
        <w:lastRenderedPageBreak/>
        <w:t>予算概要</w:t>
      </w:r>
      <w:bookmarkEnd w:id="11"/>
    </w:p>
    <w:tbl>
      <w:tblPr>
        <w:tblStyle w:val="TableGrid"/>
        <w:tblW w:w="0" w:type="auto"/>
        <w:tblInd w:w="-10" w:type="dxa"/>
        <w:tblLook w:val="04A0" w:firstRow="1" w:lastRow="0" w:firstColumn="1" w:lastColumn="0" w:noHBand="0" w:noVBand="1"/>
      </w:tblPr>
      <w:tblGrid>
        <w:gridCol w:w="10350"/>
      </w:tblGrid>
      <w:tr w:rsidR="00D45F6C" w:rsidRPr="009653D2" w14:paraId="203311AB" w14:textId="77777777" w:rsidTr="00057366">
        <w:trPr>
          <w:trHeight w:val="188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DDF7B52" w14:textId="77777777" w:rsidR="00603597" w:rsidRPr="009653D2" w:rsidRDefault="00603597" w:rsidP="00A670E4">
            <w:pPr>
              <w:ind w:right="130"/>
              <w:rPr>
                <w:rFonts w:eastAsia="MS PGothic"/>
                <w:iCs/>
                <w:color w:val="000000" w:themeColor="text1"/>
                <w:sz w:val="20"/>
                <w:szCs w:val="20"/>
              </w:rPr>
            </w:pPr>
          </w:p>
          <w:p w14:paraId="3D7081DF" w14:textId="624E7502" w:rsidR="00D45F6C" w:rsidRPr="009653D2" w:rsidRDefault="00603597" w:rsidP="00A670E4">
            <w:pPr>
              <w:ind w:right="130"/>
              <w:rPr>
                <w:rFonts w:eastAsia="MS PGothic"/>
                <w:iCs/>
                <w:color w:val="000000" w:themeColor="text1"/>
                <w:sz w:val="20"/>
                <w:szCs w:val="20"/>
              </w:rPr>
            </w:pPr>
            <w:r w:rsidRPr="009653D2">
              <w:rPr>
                <w:rFonts w:eastAsia="MS PGothic"/>
                <w:color w:val="000000" w:themeColor="text1"/>
                <w:sz w:val="20"/>
              </w:rPr>
              <w:t>主要な経費と可能性のある収益源を示す予算の概要を提示します。この財務諸表には、会場、技術、マーケティング、</w:t>
            </w:r>
            <w:r w:rsidR="00AD6E74">
              <w:rPr>
                <w:rFonts w:eastAsia="MS PGothic"/>
                <w:color w:val="000000" w:themeColor="text1"/>
                <w:sz w:val="20"/>
              </w:rPr>
              <w:br/>
            </w:r>
            <w:r w:rsidRPr="009653D2">
              <w:rPr>
                <w:rFonts w:eastAsia="MS PGothic"/>
                <w:color w:val="000000" w:themeColor="text1"/>
                <w:sz w:val="20"/>
              </w:rPr>
              <w:t>講演者謝礼やその他の重要なコストの見積もりを記載する必要があります。</w:t>
            </w:r>
          </w:p>
        </w:tc>
      </w:tr>
    </w:tbl>
    <w:p w14:paraId="3114076C" w14:textId="77777777" w:rsidR="006A0235" w:rsidRPr="009653D2" w:rsidRDefault="006A0235" w:rsidP="00C805C2">
      <w:pPr>
        <w:pStyle w:val="BodyText2"/>
        <w:spacing w:line="240" w:lineRule="auto"/>
        <w:rPr>
          <w:rFonts w:eastAsia="MS PGothic"/>
          <w:i w:val="0"/>
          <w:iCs/>
          <w:sz w:val="20"/>
          <w:szCs w:val="20"/>
        </w:rPr>
      </w:pPr>
    </w:p>
    <w:p w14:paraId="4BF68FAE" w14:textId="3759BF9E" w:rsidR="006A0235" w:rsidRPr="009653D2" w:rsidRDefault="00603597" w:rsidP="00603597">
      <w:pPr>
        <w:pStyle w:val="Heading1"/>
        <w:numPr>
          <w:ilvl w:val="0"/>
          <w:numId w:val="1"/>
        </w:numPr>
        <w:spacing w:line="240" w:lineRule="auto"/>
        <w:ind w:left="360"/>
        <w:rPr>
          <w:rFonts w:eastAsia="MS PGothic"/>
          <w:szCs w:val="28"/>
        </w:rPr>
      </w:pPr>
      <w:bookmarkStart w:id="12" w:name="_Hlk536359920"/>
      <w:bookmarkStart w:id="13" w:name="_Toc183460985"/>
      <w:bookmarkEnd w:id="10"/>
      <w:r w:rsidRPr="009653D2">
        <w:rPr>
          <w:rFonts w:eastAsia="MS PGothic"/>
        </w:rPr>
        <w:t>ロジスティクスと運営</w:t>
      </w:r>
      <w:bookmarkStart w:id="14" w:name="_Hlk536359921"/>
      <w:bookmarkEnd w:id="12"/>
      <w:bookmarkEnd w:id="13"/>
    </w:p>
    <w:tbl>
      <w:tblPr>
        <w:tblStyle w:val="TableGrid"/>
        <w:tblW w:w="0" w:type="auto"/>
        <w:tblInd w:w="-10" w:type="dxa"/>
        <w:tblLook w:val="04A0" w:firstRow="1" w:lastRow="0" w:firstColumn="1" w:lastColumn="0" w:noHBand="0" w:noVBand="1"/>
      </w:tblPr>
      <w:tblGrid>
        <w:gridCol w:w="10350"/>
      </w:tblGrid>
      <w:tr w:rsidR="00887262" w:rsidRPr="009653D2" w14:paraId="2B6678C0" w14:textId="77777777" w:rsidTr="00057366">
        <w:trPr>
          <w:trHeight w:val="17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AE37B6B" w14:textId="77777777" w:rsidR="00887262" w:rsidRPr="009653D2" w:rsidRDefault="00887262" w:rsidP="007B0441">
            <w:pPr>
              <w:ind w:right="130"/>
              <w:rPr>
                <w:rFonts w:eastAsia="MS PGothic"/>
                <w:iCs/>
                <w:color w:val="000000" w:themeColor="text1"/>
              </w:rPr>
            </w:pPr>
          </w:p>
          <w:p w14:paraId="1F58C411" w14:textId="12D7E655" w:rsidR="00207092" w:rsidRPr="009653D2" w:rsidRDefault="00207092" w:rsidP="007B0441">
            <w:pPr>
              <w:ind w:right="130"/>
              <w:rPr>
                <w:rFonts w:eastAsia="MS PGothic"/>
                <w:iCs/>
                <w:color w:val="000000" w:themeColor="text1"/>
                <w:sz w:val="20"/>
                <w:szCs w:val="20"/>
              </w:rPr>
            </w:pPr>
            <w:r w:rsidRPr="009653D2">
              <w:rPr>
                <w:rFonts w:eastAsia="MS PGothic"/>
                <w:color w:val="000000" w:themeColor="text1"/>
                <w:sz w:val="20"/>
              </w:rPr>
              <w:t>人員配置、登録プロセス、ケータリング、技術的要件など、イベントを実行するためのロジスティクスと運営の計画の詳細を説明します。</w:t>
            </w:r>
          </w:p>
        </w:tc>
      </w:tr>
    </w:tbl>
    <w:p w14:paraId="09DDDCE5" w14:textId="77777777" w:rsidR="006C6666" w:rsidRPr="009653D2" w:rsidRDefault="006C6666" w:rsidP="00DC17AA">
      <w:pPr>
        <w:pStyle w:val="ListParagraph"/>
        <w:rPr>
          <w:rFonts w:eastAsia="MS PGothic"/>
        </w:rPr>
      </w:pPr>
    </w:p>
    <w:p w14:paraId="5CEEE95D" w14:textId="4AEF4B12" w:rsidR="006C6666" w:rsidRPr="009653D2" w:rsidRDefault="00207092" w:rsidP="00207092">
      <w:pPr>
        <w:pStyle w:val="Heading1"/>
        <w:numPr>
          <w:ilvl w:val="0"/>
          <w:numId w:val="1"/>
        </w:numPr>
        <w:spacing w:line="240" w:lineRule="auto"/>
        <w:ind w:left="360"/>
        <w:rPr>
          <w:rFonts w:eastAsia="MS PGothic"/>
          <w:szCs w:val="28"/>
        </w:rPr>
      </w:pPr>
      <w:bookmarkStart w:id="15" w:name="_Toc183460986"/>
      <w:r w:rsidRPr="009653D2">
        <w:rPr>
          <w:rFonts w:eastAsia="MS PGothic"/>
        </w:rPr>
        <w:t>リスク管理</w:t>
      </w:r>
      <w:bookmarkEnd w:id="15"/>
    </w:p>
    <w:tbl>
      <w:tblPr>
        <w:tblStyle w:val="TableGrid"/>
        <w:tblW w:w="0" w:type="auto"/>
        <w:tblInd w:w="-10" w:type="dxa"/>
        <w:tblLook w:val="04A0" w:firstRow="1" w:lastRow="0" w:firstColumn="1" w:lastColumn="0" w:noHBand="0" w:noVBand="1"/>
      </w:tblPr>
      <w:tblGrid>
        <w:gridCol w:w="10350"/>
      </w:tblGrid>
      <w:tr w:rsidR="006C6666" w:rsidRPr="009653D2" w14:paraId="5CDFD1C5" w14:textId="77777777" w:rsidTr="00057366">
        <w:trPr>
          <w:trHeight w:val="251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C33AD10" w14:textId="77777777" w:rsidR="003E6CAC" w:rsidRPr="009653D2" w:rsidRDefault="003E6CAC" w:rsidP="00A670E4">
            <w:pPr>
              <w:ind w:right="130"/>
              <w:rPr>
                <w:rFonts w:eastAsia="MS PGothic"/>
                <w:iCs/>
                <w:color w:val="000000" w:themeColor="text1"/>
                <w:sz w:val="20"/>
                <w:szCs w:val="20"/>
              </w:rPr>
            </w:pPr>
          </w:p>
          <w:p w14:paraId="20078E03" w14:textId="0CEDD4BB" w:rsidR="006C6666" w:rsidRPr="009653D2" w:rsidRDefault="003E6CAC" w:rsidP="00A670E4">
            <w:pPr>
              <w:ind w:right="130"/>
              <w:rPr>
                <w:rFonts w:eastAsia="MS PGothic"/>
                <w:iCs/>
                <w:color w:val="000000" w:themeColor="text1"/>
                <w:sz w:val="20"/>
                <w:szCs w:val="20"/>
              </w:rPr>
            </w:pPr>
            <w:r w:rsidRPr="009653D2">
              <w:rPr>
                <w:rFonts w:eastAsia="MS PGothic"/>
                <w:color w:val="000000" w:themeColor="text1"/>
                <w:sz w:val="20"/>
              </w:rPr>
              <w:t>財務リスク、健康、安全上の懸念</w:t>
            </w:r>
            <w:r w:rsidRPr="009653D2">
              <w:rPr>
                <w:rFonts w:eastAsia="MS PGothic"/>
                <w:color w:val="000000" w:themeColor="text1"/>
                <w:sz w:val="20"/>
              </w:rPr>
              <w:t xml:space="preserve"> (</w:t>
            </w:r>
            <w:r w:rsidRPr="009653D2">
              <w:rPr>
                <w:rFonts w:eastAsia="MS PGothic"/>
                <w:color w:val="000000" w:themeColor="text1"/>
                <w:sz w:val="20"/>
              </w:rPr>
              <w:t>対面の場合</w:t>
            </w:r>
            <w:r w:rsidRPr="009653D2">
              <w:rPr>
                <w:rFonts w:eastAsia="MS PGothic"/>
                <w:color w:val="000000" w:themeColor="text1"/>
                <w:sz w:val="20"/>
              </w:rPr>
              <w:t>)</w:t>
            </w:r>
            <w:r w:rsidRPr="009653D2">
              <w:rPr>
                <w:rFonts w:eastAsia="MS PGothic"/>
                <w:color w:val="000000" w:themeColor="text1"/>
                <w:sz w:val="20"/>
              </w:rPr>
              <w:t>、技術的な障害</w:t>
            </w:r>
            <w:r w:rsidRPr="009653D2">
              <w:rPr>
                <w:rFonts w:eastAsia="MS PGothic"/>
                <w:color w:val="000000" w:themeColor="text1"/>
                <w:sz w:val="20"/>
              </w:rPr>
              <w:t xml:space="preserve"> (</w:t>
            </w:r>
            <w:r w:rsidRPr="009653D2">
              <w:rPr>
                <w:rFonts w:eastAsia="MS PGothic"/>
                <w:color w:val="000000" w:themeColor="text1"/>
                <w:sz w:val="20"/>
              </w:rPr>
              <w:t>バーチャル</w:t>
            </w:r>
            <w:r w:rsidRPr="009653D2">
              <w:rPr>
                <w:rFonts w:eastAsia="MS PGothic"/>
                <w:color w:val="000000" w:themeColor="text1"/>
                <w:sz w:val="20"/>
              </w:rPr>
              <w:t xml:space="preserve"> </w:t>
            </w:r>
            <w:r w:rsidRPr="009653D2">
              <w:rPr>
                <w:rFonts w:eastAsia="MS PGothic"/>
                <w:color w:val="000000" w:themeColor="text1"/>
                <w:sz w:val="20"/>
              </w:rPr>
              <w:t>イベントの場合</w:t>
            </w:r>
            <w:r w:rsidRPr="009653D2">
              <w:rPr>
                <w:rFonts w:eastAsia="MS PGothic"/>
                <w:color w:val="000000" w:themeColor="text1"/>
                <w:sz w:val="20"/>
              </w:rPr>
              <w:t xml:space="preserve">) </w:t>
            </w:r>
            <w:r w:rsidRPr="009653D2">
              <w:rPr>
                <w:rFonts w:eastAsia="MS PGothic"/>
                <w:color w:val="000000" w:themeColor="text1"/>
                <w:sz w:val="20"/>
              </w:rPr>
              <w:t>など、イベントに関連する潜在的なリスクを特定し、リスク軽減戦略を示します。</w:t>
            </w:r>
          </w:p>
        </w:tc>
      </w:tr>
    </w:tbl>
    <w:p w14:paraId="117F53C0" w14:textId="77777777" w:rsidR="006C6666" w:rsidRPr="009653D2" w:rsidRDefault="006C6666" w:rsidP="006C6666">
      <w:pPr>
        <w:ind w:left="900" w:hanging="540"/>
        <w:rPr>
          <w:rFonts w:eastAsia="MS PGothic"/>
        </w:rPr>
      </w:pPr>
    </w:p>
    <w:p w14:paraId="72EDC64A" w14:textId="5738E055" w:rsidR="00897ABF" w:rsidRPr="009653D2" w:rsidRDefault="003E6CAC" w:rsidP="003E6CAC">
      <w:pPr>
        <w:pStyle w:val="Heading1"/>
        <w:numPr>
          <w:ilvl w:val="0"/>
          <w:numId w:val="1"/>
        </w:numPr>
        <w:spacing w:line="240" w:lineRule="auto"/>
        <w:ind w:left="360"/>
        <w:rPr>
          <w:rFonts w:eastAsia="MS PGothic"/>
          <w:szCs w:val="28"/>
        </w:rPr>
      </w:pPr>
      <w:bookmarkStart w:id="16" w:name="_Toc183460987"/>
      <w:bookmarkStart w:id="17" w:name="_Hlk164104667"/>
      <w:r w:rsidRPr="009653D2">
        <w:rPr>
          <w:rFonts w:eastAsia="MS PGothic"/>
        </w:rPr>
        <w:t>まとめ</w:t>
      </w:r>
      <w:bookmarkEnd w:id="16"/>
    </w:p>
    <w:tbl>
      <w:tblPr>
        <w:tblStyle w:val="TableGrid"/>
        <w:tblW w:w="0" w:type="auto"/>
        <w:tblInd w:w="-10" w:type="dxa"/>
        <w:tbl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97ABF" w:rsidRPr="009653D2" w14:paraId="6B77111C" w14:textId="77777777" w:rsidTr="000F55F1">
        <w:trPr>
          <w:trHeight w:val="1848"/>
        </w:trPr>
        <w:tc>
          <w:tcPr>
            <w:tcW w:w="10350" w:type="dxa"/>
            <w:shd w:val="clear" w:color="auto" w:fill="F2F2F2" w:themeFill="background1" w:themeFillShade="F2"/>
          </w:tcPr>
          <w:p w14:paraId="26DCEDA2" w14:textId="77777777" w:rsidR="00897ABF" w:rsidRPr="009653D2" w:rsidRDefault="00897ABF" w:rsidP="00104AF3">
            <w:pPr>
              <w:rPr>
                <w:rFonts w:eastAsia="MS PGothic"/>
                <w:iCs/>
                <w:color w:val="000000" w:themeColor="text1"/>
                <w:sz w:val="20"/>
                <w:szCs w:val="20"/>
              </w:rPr>
            </w:pPr>
          </w:p>
          <w:p w14:paraId="0495374C" w14:textId="1559AA16" w:rsidR="00897ABF" w:rsidRPr="009653D2" w:rsidRDefault="0007537F" w:rsidP="00104AF3">
            <w:pPr>
              <w:ind w:left="71" w:right="130"/>
              <w:rPr>
                <w:rFonts w:eastAsia="MS PGothic"/>
                <w:iCs/>
                <w:color w:val="000000" w:themeColor="text1"/>
                <w:sz w:val="20"/>
                <w:szCs w:val="20"/>
              </w:rPr>
            </w:pPr>
            <w:r w:rsidRPr="009653D2">
              <w:rPr>
                <w:rFonts w:eastAsia="MS PGothic"/>
                <w:color w:val="000000" w:themeColor="text1"/>
                <w:sz w:val="20"/>
              </w:rPr>
              <w:t>提案書の内容を要約し、イベントの価値と実現可能性を再度強調します。提案内容のサポートまたは承認を読み手に促します。また、今後の話し合いのための連絡先情報も必ず記載してください。</w:t>
            </w:r>
          </w:p>
        </w:tc>
      </w:tr>
      <w:bookmarkEnd w:id="17"/>
    </w:tbl>
    <w:p w14:paraId="51D84958" w14:textId="77777777" w:rsidR="00897ABF" w:rsidRPr="009653D2" w:rsidRDefault="00897ABF" w:rsidP="00897ABF">
      <w:pPr>
        <w:ind w:left="900" w:hanging="540"/>
        <w:rPr>
          <w:rFonts w:eastAsia="MS PGothic"/>
        </w:rPr>
      </w:pPr>
    </w:p>
    <w:p w14:paraId="76E2B183" w14:textId="462AA8E6" w:rsidR="0007537F" w:rsidRPr="009653D2" w:rsidRDefault="0007537F" w:rsidP="0007537F">
      <w:pPr>
        <w:pStyle w:val="Heading1"/>
        <w:numPr>
          <w:ilvl w:val="0"/>
          <w:numId w:val="1"/>
        </w:numPr>
        <w:spacing w:line="240" w:lineRule="auto"/>
        <w:ind w:left="630" w:hanging="630"/>
        <w:rPr>
          <w:rFonts w:eastAsia="MS PGothic"/>
          <w:szCs w:val="28"/>
        </w:rPr>
      </w:pPr>
      <w:bookmarkStart w:id="18" w:name="_Toc183460988"/>
      <w:r w:rsidRPr="009653D2">
        <w:rPr>
          <w:rFonts w:eastAsia="MS PGothic"/>
        </w:rPr>
        <w:lastRenderedPageBreak/>
        <w:t>付録資料</w:t>
      </w:r>
      <w:bookmarkEnd w:id="18"/>
    </w:p>
    <w:tbl>
      <w:tblPr>
        <w:tblStyle w:val="TableGrid"/>
        <w:tblW w:w="0" w:type="auto"/>
        <w:tblInd w:w="-10" w:type="dxa"/>
        <w:tbl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07537F" w:rsidRPr="009653D2" w14:paraId="259B4D2F" w14:textId="77777777" w:rsidTr="000F55F1">
        <w:trPr>
          <w:trHeight w:val="1848"/>
        </w:trPr>
        <w:tc>
          <w:tcPr>
            <w:tcW w:w="10350" w:type="dxa"/>
            <w:shd w:val="clear" w:color="auto" w:fill="F2F2F2" w:themeFill="background1" w:themeFillShade="F2"/>
          </w:tcPr>
          <w:p w14:paraId="71C0E520" w14:textId="77777777" w:rsidR="0007537F" w:rsidRPr="009653D2" w:rsidRDefault="0007537F" w:rsidP="00505FC7">
            <w:pPr>
              <w:rPr>
                <w:rFonts w:eastAsia="MS PGothic"/>
                <w:iCs/>
                <w:color w:val="000000" w:themeColor="text1"/>
                <w:sz w:val="20"/>
                <w:szCs w:val="20"/>
              </w:rPr>
            </w:pPr>
          </w:p>
          <w:p w14:paraId="1022E441" w14:textId="68C620C2" w:rsidR="0007537F" w:rsidRPr="009653D2" w:rsidRDefault="004A0A6F" w:rsidP="00505FC7">
            <w:pPr>
              <w:ind w:left="71" w:right="130"/>
              <w:rPr>
                <w:rFonts w:eastAsia="MS PGothic"/>
                <w:iCs/>
                <w:color w:val="000000" w:themeColor="text1"/>
                <w:sz w:val="20"/>
                <w:szCs w:val="20"/>
              </w:rPr>
            </w:pPr>
            <w:r w:rsidRPr="009653D2">
              <w:rPr>
                <w:rFonts w:eastAsia="MS PGothic"/>
                <w:color w:val="000000" w:themeColor="text1"/>
                <w:sz w:val="20"/>
              </w:rPr>
              <w:t>提案書を補足する追加資料があれば添付します。会場の見取り図、項目別の予算、マーケティング資料、主要なチーム</w:t>
            </w:r>
            <w:r w:rsidRPr="009653D2">
              <w:rPr>
                <w:rFonts w:eastAsia="MS PGothic"/>
                <w:color w:val="000000" w:themeColor="text1"/>
                <w:sz w:val="20"/>
              </w:rPr>
              <w:t xml:space="preserve"> </w:t>
            </w:r>
            <w:r w:rsidRPr="009653D2">
              <w:rPr>
                <w:rFonts w:eastAsia="MS PGothic"/>
                <w:color w:val="000000" w:themeColor="text1"/>
                <w:sz w:val="20"/>
              </w:rPr>
              <w:t>メンバーや講演者のプロフィールなどは追加資料で示します。</w:t>
            </w:r>
          </w:p>
        </w:tc>
      </w:tr>
    </w:tbl>
    <w:p w14:paraId="3E00B38E" w14:textId="77777777" w:rsidR="0007537F" w:rsidRPr="009653D2" w:rsidRDefault="0007537F" w:rsidP="00897ABF">
      <w:pPr>
        <w:ind w:left="900" w:hanging="540"/>
        <w:rPr>
          <w:rFonts w:eastAsia="MS PGothic"/>
        </w:rPr>
      </w:pPr>
    </w:p>
    <w:p w14:paraId="6B081C72" w14:textId="77777777" w:rsidR="00887262" w:rsidRPr="009653D2" w:rsidRDefault="007078CD" w:rsidP="007078CD">
      <w:pPr>
        <w:pStyle w:val="Heading2"/>
        <w:rPr>
          <w:rFonts w:eastAsia="MS PGothic"/>
        </w:rPr>
      </w:pPr>
      <w:r w:rsidRPr="009653D2">
        <w:rPr>
          <w:rFonts w:eastAsia="MS PGothic"/>
        </w:rPr>
        <w:t xml:space="preserve"> </w:t>
      </w:r>
    </w:p>
    <w:p w14:paraId="52070C83" w14:textId="77777777" w:rsidR="007078CD" w:rsidRPr="009653D2" w:rsidRDefault="007078CD" w:rsidP="007078CD">
      <w:pPr>
        <w:rPr>
          <w:rFonts w:eastAsia="MS P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9653D2" w14:paraId="77FF4A5A" w14:textId="77777777" w:rsidTr="00505FC7">
        <w:tc>
          <w:tcPr>
            <w:tcW w:w="3500" w:type="dxa"/>
            <w:tcBorders>
              <w:bottom w:val="single" w:sz="8" w:space="0" w:color="BFBFBF" w:themeColor="background1" w:themeShade="BF"/>
            </w:tcBorders>
          </w:tcPr>
          <w:p w14:paraId="576334C9" w14:textId="77777777" w:rsidR="007078CD" w:rsidRPr="009653D2" w:rsidRDefault="007078CD" w:rsidP="00505FC7">
            <w:pPr>
              <w:pStyle w:val="NoSpacing"/>
              <w:spacing w:before="40" w:after="40"/>
              <w:ind w:left="-109"/>
              <w:rPr>
                <w:rFonts w:ascii="Century Gothic" w:eastAsia="MS PGothic" w:hAnsi="Century Gothic"/>
                <w:color w:val="595959" w:themeColor="text1" w:themeTint="A6"/>
                <w:sz w:val="20"/>
                <w:szCs w:val="20"/>
              </w:rPr>
            </w:pPr>
            <w:r w:rsidRPr="009653D2">
              <w:rPr>
                <w:rFonts w:ascii="Century Gothic" w:eastAsia="MS PGothic" w:hAnsi="Century Gothic"/>
                <w:color w:val="595959" w:themeColor="text1" w:themeTint="A6"/>
                <w:sz w:val="20"/>
              </w:rPr>
              <w:t>作成</w:t>
            </w:r>
          </w:p>
        </w:tc>
        <w:tc>
          <w:tcPr>
            <w:tcW w:w="4690" w:type="dxa"/>
            <w:tcBorders>
              <w:bottom w:val="single" w:sz="8" w:space="0" w:color="BFBFBF" w:themeColor="background1" w:themeShade="BF"/>
            </w:tcBorders>
          </w:tcPr>
          <w:p w14:paraId="13ECD6DE" w14:textId="77777777" w:rsidR="007078CD" w:rsidRPr="009653D2" w:rsidRDefault="007078CD" w:rsidP="00505FC7">
            <w:pPr>
              <w:pStyle w:val="NoSpacing"/>
              <w:spacing w:before="40" w:after="40"/>
              <w:ind w:left="-99"/>
              <w:rPr>
                <w:rFonts w:ascii="Century Gothic" w:eastAsia="MS P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9653D2" w:rsidRDefault="007078CD" w:rsidP="00505FC7">
            <w:pPr>
              <w:pStyle w:val="NoSpacing"/>
              <w:spacing w:before="40" w:after="40"/>
              <w:ind w:left="-100"/>
              <w:rPr>
                <w:rFonts w:ascii="Century Gothic" w:eastAsia="MS PGothic" w:hAnsi="Century Gothic"/>
                <w:color w:val="595959" w:themeColor="text1" w:themeTint="A6"/>
                <w:sz w:val="20"/>
                <w:szCs w:val="20"/>
              </w:rPr>
            </w:pPr>
          </w:p>
        </w:tc>
      </w:tr>
      <w:tr w:rsidR="007078CD" w:rsidRPr="009653D2"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9653D2" w:rsidRDefault="00517923" w:rsidP="00505FC7">
            <w:pPr>
              <w:pStyle w:val="NoSpacing"/>
              <w:spacing w:before="40" w:after="40"/>
              <w:rPr>
                <w:rFonts w:ascii="Century Gothic" w:eastAsia="MS PGothic" w:hAnsi="Century Gothic"/>
                <w:color w:val="000000" w:themeColor="text1"/>
                <w:sz w:val="20"/>
                <w:szCs w:val="20"/>
              </w:rPr>
            </w:pPr>
            <w:r w:rsidRPr="009653D2">
              <w:rPr>
                <w:rFonts w:ascii="Century Gothic" w:eastAsia="MS PGothic" w:hAnsi="Century Gothic"/>
                <w:color w:val="000000" w:themeColor="text1"/>
                <w:sz w:val="20"/>
              </w:rPr>
              <w:t>名前</w:t>
            </w:r>
          </w:p>
        </w:tc>
      </w:tr>
    </w:tbl>
    <w:p w14:paraId="3E79F507" w14:textId="77777777" w:rsidR="007078CD" w:rsidRPr="009653D2" w:rsidRDefault="007078CD" w:rsidP="007078CD">
      <w:pPr>
        <w:rPr>
          <w:rFonts w:eastAsia="MS P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9653D2"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9653D2" w:rsidRDefault="00517923" w:rsidP="00505FC7">
            <w:pPr>
              <w:pStyle w:val="NoSpacing"/>
              <w:spacing w:before="40" w:after="40"/>
              <w:ind w:left="-109"/>
              <w:rPr>
                <w:rFonts w:ascii="Century Gothic" w:eastAsia="MS PGothic" w:hAnsi="Century Gothic"/>
                <w:color w:val="595959" w:themeColor="text1" w:themeTint="A6"/>
                <w:sz w:val="20"/>
                <w:szCs w:val="20"/>
              </w:rPr>
            </w:pPr>
            <w:r w:rsidRPr="009653D2">
              <w:rPr>
                <w:rFonts w:ascii="Century Gothic" w:eastAsia="MS PGothic" w:hAnsi="Century Gothic"/>
                <w:color w:val="595959" w:themeColor="text1" w:themeTint="A6"/>
                <w:sz w:val="20"/>
              </w:rPr>
              <w:t>確認</w:t>
            </w:r>
          </w:p>
        </w:tc>
      </w:tr>
      <w:tr w:rsidR="007078CD" w:rsidRPr="009653D2"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9653D2" w:rsidRDefault="00517923" w:rsidP="00505FC7">
            <w:pPr>
              <w:pStyle w:val="NoSpacing"/>
              <w:spacing w:before="40" w:after="40"/>
              <w:rPr>
                <w:rFonts w:ascii="Century Gothic" w:eastAsia="MS PGothic" w:hAnsi="Century Gothic"/>
                <w:color w:val="000000" w:themeColor="text1"/>
                <w:sz w:val="20"/>
                <w:szCs w:val="20"/>
              </w:rPr>
            </w:pPr>
            <w:r w:rsidRPr="009653D2">
              <w:rPr>
                <w:rFonts w:ascii="Century Gothic" w:eastAsia="MS PGothic" w:hAnsi="Century Gothic"/>
                <w:color w:val="000000" w:themeColor="text1"/>
                <w:sz w:val="20"/>
              </w:rPr>
              <w:t>名前</w:t>
            </w:r>
          </w:p>
        </w:tc>
      </w:tr>
    </w:tbl>
    <w:p w14:paraId="4F44BF1B" w14:textId="77777777" w:rsidR="007078CD" w:rsidRPr="009653D2" w:rsidRDefault="007078CD" w:rsidP="007078CD">
      <w:pPr>
        <w:rPr>
          <w:rFonts w:eastAsia="MS P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9653D2"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9653D2" w:rsidRDefault="00517923" w:rsidP="00505FC7">
            <w:pPr>
              <w:pStyle w:val="NoSpacing"/>
              <w:spacing w:before="40" w:after="40"/>
              <w:ind w:left="-109"/>
              <w:rPr>
                <w:rFonts w:ascii="Century Gothic" w:eastAsia="MS PGothic" w:hAnsi="Century Gothic"/>
                <w:color w:val="595959" w:themeColor="text1" w:themeTint="A6"/>
                <w:sz w:val="20"/>
                <w:szCs w:val="20"/>
              </w:rPr>
            </w:pPr>
            <w:r w:rsidRPr="009653D2">
              <w:rPr>
                <w:rFonts w:ascii="Century Gothic" w:eastAsia="MS PGothic" w:hAnsi="Century Gothic"/>
                <w:color w:val="595959" w:themeColor="text1" w:themeTint="A6"/>
                <w:sz w:val="20"/>
              </w:rPr>
              <w:t>承認</w:t>
            </w:r>
          </w:p>
        </w:tc>
      </w:tr>
      <w:tr w:rsidR="007078CD" w:rsidRPr="009653D2"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9653D2" w:rsidRDefault="00517923" w:rsidP="00505FC7">
            <w:pPr>
              <w:pStyle w:val="NoSpacing"/>
              <w:spacing w:before="40" w:after="40"/>
              <w:rPr>
                <w:rFonts w:ascii="Century Gothic" w:eastAsia="MS PGothic" w:hAnsi="Century Gothic"/>
                <w:color w:val="000000" w:themeColor="text1"/>
                <w:sz w:val="20"/>
                <w:szCs w:val="20"/>
              </w:rPr>
            </w:pPr>
            <w:r w:rsidRPr="009653D2">
              <w:rPr>
                <w:rFonts w:ascii="Century Gothic" w:eastAsia="MS PGothic" w:hAnsi="Century Gothic"/>
                <w:color w:val="000000" w:themeColor="text1"/>
                <w:sz w:val="20"/>
              </w:rPr>
              <w:t>名前</w:t>
            </w:r>
          </w:p>
        </w:tc>
      </w:tr>
    </w:tbl>
    <w:p w14:paraId="1D26C1C2" w14:textId="37D3B22D" w:rsidR="007078CD" w:rsidRPr="009653D2" w:rsidRDefault="007078CD" w:rsidP="007078CD">
      <w:pPr>
        <w:rPr>
          <w:rFonts w:eastAsia="MS PGothic"/>
        </w:rPr>
        <w:sectPr w:rsidR="007078CD" w:rsidRPr="009653D2" w:rsidSect="000F0BD3">
          <w:pgSz w:w="12240" w:h="15840"/>
          <w:pgMar w:top="490" w:right="720" w:bottom="360" w:left="1008" w:header="490" w:footer="720" w:gutter="0"/>
          <w:cols w:space="720"/>
          <w:titlePg/>
          <w:docGrid w:linePitch="360"/>
        </w:sectPr>
      </w:pPr>
    </w:p>
    <w:bookmarkEnd w:id="14"/>
    <w:p w14:paraId="72E3EE1E" w14:textId="77777777" w:rsidR="006A0235" w:rsidRPr="009653D2" w:rsidRDefault="006A0235" w:rsidP="00A64F9A">
      <w:pPr>
        <w:rPr>
          <w:rFonts w:eastAsia="MS PGothic"/>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9653D2" w14:paraId="67D818A4" w14:textId="77777777" w:rsidTr="006A0235">
        <w:trPr>
          <w:trHeight w:val="3002"/>
        </w:trPr>
        <w:tc>
          <w:tcPr>
            <w:tcW w:w="9662" w:type="dxa"/>
          </w:tcPr>
          <w:p w14:paraId="2D32E00C" w14:textId="77777777" w:rsidR="00A64F9A" w:rsidRPr="009653D2" w:rsidRDefault="00A64F9A" w:rsidP="00916890">
            <w:pPr>
              <w:jc w:val="center"/>
              <w:rPr>
                <w:rFonts w:eastAsia="MS PGothic"/>
                <w:b/>
                <w:sz w:val="20"/>
              </w:rPr>
            </w:pPr>
          </w:p>
          <w:p w14:paraId="13C9FC9C" w14:textId="77777777" w:rsidR="00A64F9A" w:rsidRPr="009653D2" w:rsidRDefault="00A64F9A" w:rsidP="00916890">
            <w:pPr>
              <w:jc w:val="center"/>
              <w:rPr>
                <w:rFonts w:eastAsia="MS PGothic"/>
                <w:b/>
                <w:sz w:val="20"/>
              </w:rPr>
            </w:pPr>
            <w:r w:rsidRPr="009653D2">
              <w:rPr>
                <w:rFonts w:eastAsia="MS PGothic"/>
                <w:b/>
                <w:sz w:val="20"/>
              </w:rPr>
              <w:t>免責条項</w:t>
            </w:r>
          </w:p>
          <w:p w14:paraId="46ECB4C1" w14:textId="77777777" w:rsidR="00A64F9A" w:rsidRPr="009653D2" w:rsidRDefault="00A64F9A" w:rsidP="00916890">
            <w:pPr>
              <w:rPr>
                <w:rFonts w:eastAsia="MS PGothic"/>
                <w:sz w:val="20"/>
              </w:rPr>
            </w:pPr>
          </w:p>
          <w:p w14:paraId="01DF1FEB" w14:textId="77777777" w:rsidR="00A64F9A" w:rsidRPr="009653D2" w:rsidRDefault="00A64F9A" w:rsidP="00916890">
            <w:pPr>
              <w:spacing w:line="276" w:lineRule="auto"/>
              <w:rPr>
                <w:rFonts w:eastAsia="MS PGothic"/>
                <w:sz w:val="20"/>
              </w:rPr>
            </w:pPr>
            <w:r w:rsidRPr="009653D2">
              <w:rPr>
                <w:rFonts w:eastAsia="MS PGothic"/>
                <w:sz w:val="20"/>
              </w:rPr>
              <w:t xml:space="preserve">Smartsheet </w:t>
            </w:r>
            <w:r w:rsidRPr="009653D2">
              <w:rPr>
                <w:rFonts w:eastAsia="MS PGothic"/>
                <w:sz w:val="20"/>
              </w:rPr>
              <w:t>がこの</w:t>
            </w:r>
            <w:r w:rsidRPr="009653D2">
              <w:rPr>
                <w:rFonts w:eastAsia="MS PGothic"/>
                <w:sz w:val="20"/>
              </w:rPr>
              <w:t xml:space="preserve"> Web </w:t>
            </w:r>
            <w:r w:rsidRPr="009653D2">
              <w:rPr>
                <w:rFonts w:eastAsia="MS PGothic"/>
                <w:sz w:val="20"/>
              </w:rPr>
              <w:t>サイトに掲載している記事、テンプレート、または情報などは、あくまで参考としてご利用ください。</w:t>
            </w:r>
            <w:r w:rsidRPr="009653D2">
              <w:rPr>
                <w:rFonts w:eastAsia="MS PGothic"/>
                <w:sz w:val="20"/>
              </w:rPr>
              <w:t xml:space="preserve">Smartsheet </w:t>
            </w:r>
            <w:r w:rsidRPr="009653D2">
              <w:rPr>
                <w:rFonts w:eastAsia="MS PGothic"/>
                <w:sz w:val="20"/>
              </w:rPr>
              <w:t>は、情報の最新性および正確性の確保に努めますが、本</w:t>
            </w:r>
            <w:r w:rsidRPr="009653D2">
              <w:rPr>
                <w:rFonts w:eastAsia="MS PGothic"/>
                <w:sz w:val="20"/>
              </w:rPr>
              <w:t xml:space="preserve"> Web </w:t>
            </w:r>
            <w:r w:rsidRPr="009653D2">
              <w:rPr>
                <w:rFonts w:eastAsia="MS PGothic"/>
                <w:sz w:val="20"/>
              </w:rPr>
              <w:t>サイトまたは本</w:t>
            </w:r>
            <w:r w:rsidRPr="009653D2">
              <w:rPr>
                <w:rFonts w:eastAsia="MS PGothic"/>
                <w:sz w:val="20"/>
              </w:rPr>
              <w:t xml:space="preserve"> Web </w:t>
            </w:r>
            <w:r w:rsidRPr="009653D2">
              <w:rPr>
                <w:rFonts w:eastAsia="MS PGothic"/>
                <w:sz w:val="20"/>
              </w:rPr>
              <w:t>サイトに含まれる情報、記事、テンプレート、あるいは関連グラフィックに関する完全性、正確性、信頼性、適合性、または利用可能性について、明示または黙示のいかなる表明または保証も行いません。これらの情報に依拠して生じたいかなる結果についても</w:t>
            </w:r>
            <w:r w:rsidRPr="009653D2">
              <w:rPr>
                <w:rFonts w:eastAsia="MS PGothic"/>
                <w:sz w:val="20"/>
              </w:rPr>
              <w:t xml:space="preserve"> Smartsheet </w:t>
            </w:r>
            <w:r w:rsidRPr="009653D2">
              <w:rPr>
                <w:rFonts w:eastAsia="MS PGothic"/>
                <w:sz w:val="20"/>
              </w:rPr>
              <w:t>は一切責任を負いませんので、各自の責任と判断のもとにご利用ください。</w:t>
            </w:r>
          </w:p>
        </w:tc>
      </w:tr>
    </w:tbl>
    <w:p w14:paraId="6836341A" w14:textId="77777777" w:rsidR="00A64F9A" w:rsidRPr="009653D2" w:rsidRDefault="00A64F9A" w:rsidP="00C805C2">
      <w:pPr>
        <w:spacing w:line="240" w:lineRule="auto"/>
        <w:rPr>
          <w:rFonts w:eastAsia="MS PGothic"/>
          <w:sz w:val="20"/>
          <w:szCs w:val="20"/>
        </w:rPr>
      </w:pPr>
    </w:p>
    <w:sectPr w:rsidR="00A64F9A" w:rsidRPr="009653D2" w:rsidSect="000F0BD3">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48149" w14:textId="77777777" w:rsidR="00E95675" w:rsidRDefault="00E95675" w:rsidP="00480F66">
      <w:pPr>
        <w:spacing w:after="0" w:line="240" w:lineRule="auto"/>
      </w:pPr>
      <w:r>
        <w:separator/>
      </w:r>
    </w:p>
  </w:endnote>
  <w:endnote w:type="continuationSeparator" w:id="0">
    <w:p w14:paraId="76AF1EAA" w14:textId="77777777" w:rsidR="00E95675" w:rsidRDefault="00E9567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r>
      <w:rPr>
        <w:sz w:val="20"/>
      </w:rPr>
      <w:t xml:space="preserve"> </w:t>
    </w:r>
    <w:r w:rsidRPr="00C35158">
      <w:rPr>
        <w:rFonts w:ascii="MS PGothic" w:eastAsia="MS PGothic" w:hAnsi="MS PGothic"/>
        <w:sz w:val="20"/>
      </w:rPr>
      <w:t>ページ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r>
      <w:rPr>
        <w:sz w:val="20"/>
      </w:rPr>
      <w:t xml:space="preserve"> </w:t>
    </w:r>
    <w:r w:rsidRPr="00C35158">
      <w:rPr>
        <w:rFonts w:ascii="MS PGothic" w:eastAsia="MS PGothic" w:hAnsi="MS PGothic"/>
        <w:sz w:val="20"/>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A9C6C" w14:textId="77777777" w:rsidR="00E95675" w:rsidRDefault="00E95675" w:rsidP="00480F66">
      <w:pPr>
        <w:spacing w:after="0" w:line="240" w:lineRule="auto"/>
      </w:pPr>
      <w:r>
        <w:separator/>
      </w:r>
    </w:p>
  </w:footnote>
  <w:footnote w:type="continuationSeparator" w:id="0">
    <w:p w14:paraId="0958FA77" w14:textId="77777777" w:rsidR="00E95675" w:rsidRDefault="00E95675"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
      <w:lvlJc w:val="left"/>
      <w:pPr>
        <w:tabs>
          <w:tab w:val="num" w:pos="1440"/>
        </w:tabs>
        <w:ind w:left="1440" w:hanging="360"/>
      </w:pPr>
      <w:rPr>
        <w:rFonts w:ascii="Symbol" w:eastAsia="Symbol" w:hAnsi="Symbol" w:hint="default"/>
        <w:sz w:val="20"/>
      </w:rPr>
    </w:lvl>
    <w:lvl w:ilvl="2" w:tentative="1">
      <w:start w:val="1"/>
      <w:numFmt w:val="bullet"/>
      <w:lvlText w:val=""/>
      <w:lvlJc w:val="left"/>
      <w:pPr>
        <w:tabs>
          <w:tab w:val="num" w:pos="2160"/>
        </w:tabs>
        <w:ind w:left="2160" w:hanging="360"/>
      </w:pPr>
      <w:rPr>
        <w:rFonts w:ascii="Symbol" w:eastAsia="Symbol" w:hAnsi="Symbol" w:hint="default"/>
        <w:sz w:val="20"/>
      </w:rPr>
    </w:lvl>
    <w:lvl w:ilvl="3" w:tentative="1">
      <w:start w:val="1"/>
      <w:numFmt w:val="bullet"/>
      <w:lvlText w:val=""/>
      <w:lvlJc w:val="left"/>
      <w:pPr>
        <w:tabs>
          <w:tab w:val="num" w:pos="2880"/>
        </w:tabs>
        <w:ind w:left="2880" w:hanging="360"/>
      </w:pPr>
      <w:rPr>
        <w:rFonts w:ascii="Symbol" w:eastAsia="Symbol" w:hAnsi="Symbol" w:hint="default"/>
        <w:sz w:val="20"/>
      </w:rPr>
    </w:lvl>
    <w:lvl w:ilvl="4" w:tentative="1">
      <w:start w:val="1"/>
      <w:numFmt w:val="bullet"/>
      <w:lvlText w:val=""/>
      <w:lvlJc w:val="left"/>
      <w:pPr>
        <w:tabs>
          <w:tab w:val="num" w:pos="3600"/>
        </w:tabs>
        <w:ind w:left="3600" w:hanging="360"/>
      </w:pPr>
      <w:rPr>
        <w:rFonts w:ascii="Symbol" w:eastAsia="Symbol" w:hAnsi="Symbol" w:hint="default"/>
        <w:sz w:val="20"/>
      </w:rPr>
    </w:lvl>
    <w:lvl w:ilvl="5" w:tentative="1">
      <w:start w:val="1"/>
      <w:numFmt w:val="bullet"/>
      <w:lvlText w:val=""/>
      <w:lvlJc w:val="left"/>
      <w:pPr>
        <w:tabs>
          <w:tab w:val="num" w:pos="4320"/>
        </w:tabs>
        <w:ind w:left="4320" w:hanging="360"/>
      </w:pPr>
      <w:rPr>
        <w:rFonts w:ascii="Symbol" w:eastAsia="Symbol" w:hAnsi="Symbol" w:hint="default"/>
        <w:sz w:val="20"/>
      </w:rPr>
    </w:lvl>
    <w:lvl w:ilvl="6" w:tentative="1">
      <w:start w:val="1"/>
      <w:numFmt w:val="bullet"/>
      <w:lvlText w:val=""/>
      <w:lvlJc w:val="left"/>
      <w:pPr>
        <w:tabs>
          <w:tab w:val="num" w:pos="5040"/>
        </w:tabs>
        <w:ind w:left="5040" w:hanging="360"/>
      </w:pPr>
      <w:rPr>
        <w:rFonts w:ascii="Symbol" w:eastAsia="Symbol" w:hAnsi="Symbol" w:hint="default"/>
        <w:sz w:val="20"/>
      </w:rPr>
    </w:lvl>
    <w:lvl w:ilvl="7" w:tentative="1">
      <w:start w:val="1"/>
      <w:numFmt w:val="bullet"/>
      <w:lvlText w:val=""/>
      <w:lvlJc w:val="left"/>
      <w:pPr>
        <w:tabs>
          <w:tab w:val="num" w:pos="5760"/>
        </w:tabs>
        <w:ind w:left="5760" w:hanging="360"/>
      </w:pPr>
      <w:rPr>
        <w:rFonts w:ascii="Symbol" w:eastAsia="Symbol" w:hAnsi="Symbol" w:hint="default"/>
        <w:sz w:val="20"/>
      </w:rPr>
    </w:lvl>
    <w:lvl w:ilvl="8" w:tentative="1">
      <w:start w:val="1"/>
      <w:numFmt w:val="bullet"/>
      <w:lvlText w:val=""/>
      <w:lvlJc w:val="left"/>
      <w:pPr>
        <w:tabs>
          <w:tab w:val="num" w:pos="6480"/>
        </w:tabs>
        <w:ind w:left="6480" w:hanging="360"/>
      </w:pPr>
      <w:rPr>
        <w:rFonts w:ascii="Symbol" w:eastAsia="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
      <w:lvlJc w:val="left"/>
      <w:pPr>
        <w:tabs>
          <w:tab w:val="num" w:pos="1440"/>
        </w:tabs>
        <w:ind w:left="1440" w:hanging="360"/>
      </w:pPr>
      <w:rPr>
        <w:rFonts w:ascii="Symbol" w:eastAsia="Symbol" w:hAnsi="Symbol" w:hint="default"/>
        <w:sz w:val="20"/>
      </w:rPr>
    </w:lvl>
    <w:lvl w:ilvl="2" w:tentative="1">
      <w:start w:val="1"/>
      <w:numFmt w:val="bullet"/>
      <w:lvlText w:val=""/>
      <w:lvlJc w:val="left"/>
      <w:pPr>
        <w:tabs>
          <w:tab w:val="num" w:pos="2160"/>
        </w:tabs>
        <w:ind w:left="2160" w:hanging="360"/>
      </w:pPr>
      <w:rPr>
        <w:rFonts w:ascii="Symbol" w:eastAsia="Symbol" w:hAnsi="Symbol" w:hint="default"/>
        <w:sz w:val="20"/>
      </w:rPr>
    </w:lvl>
    <w:lvl w:ilvl="3" w:tentative="1">
      <w:start w:val="1"/>
      <w:numFmt w:val="bullet"/>
      <w:lvlText w:val=""/>
      <w:lvlJc w:val="left"/>
      <w:pPr>
        <w:tabs>
          <w:tab w:val="num" w:pos="2880"/>
        </w:tabs>
        <w:ind w:left="2880" w:hanging="360"/>
      </w:pPr>
      <w:rPr>
        <w:rFonts w:ascii="Symbol" w:eastAsia="Symbol" w:hAnsi="Symbol" w:hint="default"/>
        <w:sz w:val="20"/>
      </w:rPr>
    </w:lvl>
    <w:lvl w:ilvl="4" w:tentative="1">
      <w:start w:val="1"/>
      <w:numFmt w:val="bullet"/>
      <w:lvlText w:val=""/>
      <w:lvlJc w:val="left"/>
      <w:pPr>
        <w:tabs>
          <w:tab w:val="num" w:pos="3600"/>
        </w:tabs>
        <w:ind w:left="3600" w:hanging="360"/>
      </w:pPr>
      <w:rPr>
        <w:rFonts w:ascii="Symbol" w:eastAsia="Symbol" w:hAnsi="Symbol" w:hint="default"/>
        <w:sz w:val="20"/>
      </w:rPr>
    </w:lvl>
    <w:lvl w:ilvl="5" w:tentative="1">
      <w:start w:val="1"/>
      <w:numFmt w:val="bullet"/>
      <w:lvlText w:val=""/>
      <w:lvlJc w:val="left"/>
      <w:pPr>
        <w:tabs>
          <w:tab w:val="num" w:pos="4320"/>
        </w:tabs>
        <w:ind w:left="4320" w:hanging="360"/>
      </w:pPr>
      <w:rPr>
        <w:rFonts w:ascii="Symbol" w:eastAsia="Symbol" w:hAnsi="Symbol" w:hint="default"/>
        <w:sz w:val="20"/>
      </w:rPr>
    </w:lvl>
    <w:lvl w:ilvl="6" w:tentative="1">
      <w:start w:val="1"/>
      <w:numFmt w:val="bullet"/>
      <w:lvlText w:val=""/>
      <w:lvlJc w:val="left"/>
      <w:pPr>
        <w:tabs>
          <w:tab w:val="num" w:pos="5040"/>
        </w:tabs>
        <w:ind w:left="5040" w:hanging="360"/>
      </w:pPr>
      <w:rPr>
        <w:rFonts w:ascii="Symbol" w:eastAsia="Symbol" w:hAnsi="Symbol" w:hint="default"/>
        <w:sz w:val="20"/>
      </w:rPr>
    </w:lvl>
    <w:lvl w:ilvl="7" w:tentative="1">
      <w:start w:val="1"/>
      <w:numFmt w:val="bullet"/>
      <w:lvlText w:val=""/>
      <w:lvlJc w:val="left"/>
      <w:pPr>
        <w:tabs>
          <w:tab w:val="num" w:pos="5760"/>
        </w:tabs>
        <w:ind w:left="5760" w:hanging="360"/>
      </w:pPr>
      <w:rPr>
        <w:rFonts w:ascii="Symbol" w:eastAsia="Symbol" w:hAnsi="Symbol" w:hint="default"/>
        <w:sz w:val="20"/>
      </w:rPr>
    </w:lvl>
    <w:lvl w:ilvl="8" w:tentative="1">
      <w:start w:val="1"/>
      <w:numFmt w:val="bullet"/>
      <w:lvlText w:val=""/>
      <w:lvlJc w:val="left"/>
      <w:pPr>
        <w:tabs>
          <w:tab w:val="num" w:pos="6480"/>
        </w:tabs>
        <w:ind w:left="6480" w:hanging="360"/>
      </w:pPr>
      <w:rPr>
        <w:rFonts w:ascii="Symbol" w:eastAsia="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
      <w:lvlJc w:val="left"/>
      <w:pPr>
        <w:tabs>
          <w:tab w:val="num" w:pos="1440"/>
        </w:tabs>
        <w:ind w:left="1440" w:hanging="360"/>
      </w:pPr>
      <w:rPr>
        <w:rFonts w:ascii="Symbol" w:eastAsia="Symbol" w:hAnsi="Symbol" w:hint="default"/>
        <w:sz w:val="20"/>
      </w:rPr>
    </w:lvl>
    <w:lvl w:ilvl="2" w:tentative="1">
      <w:start w:val="1"/>
      <w:numFmt w:val="bullet"/>
      <w:lvlText w:val=""/>
      <w:lvlJc w:val="left"/>
      <w:pPr>
        <w:tabs>
          <w:tab w:val="num" w:pos="2160"/>
        </w:tabs>
        <w:ind w:left="2160" w:hanging="360"/>
      </w:pPr>
      <w:rPr>
        <w:rFonts w:ascii="Symbol" w:eastAsia="Symbol" w:hAnsi="Symbol" w:hint="default"/>
        <w:sz w:val="20"/>
      </w:rPr>
    </w:lvl>
    <w:lvl w:ilvl="3" w:tentative="1">
      <w:start w:val="1"/>
      <w:numFmt w:val="bullet"/>
      <w:lvlText w:val=""/>
      <w:lvlJc w:val="left"/>
      <w:pPr>
        <w:tabs>
          <w:tab w:val="num" w:pos="2880"/>
        </w:tabs>
        <w:ind w:left="2880" w:hanging="360"/>
      </w:pPr>
      <w:rPr>
        <w:rFonts w:ascii="Symbol" w:eastAsia="Symbol" w:hAnsi="Symbol" w:hint="default"/>
        <w:sz w:val="20"/>
      </w:rPr>
    </w:lvl>
    <w:lvl w:ilvl="4" w:tentative="1">
      <w:start w:val="1"/>
      <w:numFmt w:val="bullet"/>
      <w:lvlText w:val=""/>
      <w:lvlJc w:val="left"/>
      <w:pPr>
        <w:tabs>
          <w:tab w:val="num" w:pos="3600"/>
        </w:tabs>
        <w:ind w:left="3600" w:hanging="360"/>
      </w:pPr>
      <w:rPr>
        <w:rFonts w:ascii="Symbol" w:eastAsia="Symbol" w:hAnsi="Symbol" w:hint="default"/>
        <w:sz w:val="20"/>
      </w:rPr>
    </w:lvl>
    <w:lvl w:ilvl="5" w:tentative="1">
      <w:start w:val="1"/>
      <w:numFmt w:val="bullet"/>
      <w:lvlText w:val=""/>
      <w:lvlJc w:val="left"/>
      <w:pPr>
        <w:tabs>
          <w:tab w:val="num" w:pos="4320"/>
        </w:tabs>
        <w:ind w:left="4320" w:hanging="360"/>
      </w:pPr>
      <w:rPr>
        <w:rFonts w:ascii="Symbol" w:eastAsia="Symbol" w:hAnsi="Symbol" w:hint="default"/>
        <w:sz w:val="20"/>
      </w:rPr>
    </w:lvl>
    <w:lvl w:ilvl="6" w:tentative="1">
      <w:start w:val="1"/>
      <w:numFmt w:val="bullet"/>
      <w:lvlText w:val=""/>
      <w:lvlJc w:val="left"/>
      <w:pPr>
        <w:tabs>
          <w:tab w:val="num" w:pos="5040"/>
        </w:tabs>
        <w:ind w:left="5040" w:hanging="360"/>
      </w:pPr>
      <w:rPr>
        <w:rFonts w:ascii="Symbol" w:eastAsia="Symbol" w:hAnsi="Symbol" w:hint="default"/>
        <w:sz w:val="20"/>
      </w:rPr>
    </w:lvl>
    <w:lvl w:ilvl="7" w:tentative="1">
      <w:start w:val="1"/>
      <w:numFmt w:val="bullet"/>
      <w:lvlText w:val=""/>
      <w:lvlJc w:val="left"/>
      <w:pPr>
        <w:tabs>
          <w:tab w:val="num" w:pos="5760"/>
        </w:tabs>
        <w:ind w:left="5760" w:hanging="360"/>
      </w:pPr>
      <w:rPr>
        <w:rFonts w:ascii="Symbol" w:eastAsia="Symbol" w:hAnsi="Symbol" w:hint="default"/>
        <w:sz w:val="20"/>
      </w:rPr>
    </w:lvl>
    <w:lvl w:ilvl="8" w:tentative="1">
      <w:start w:val="1"/>
      <w:numFmt w:val="bullet"/>
      <w:lvlText w:val=""/>
      <w:lvlJc w:val="left"/>
      <w:pPr>
        <w:tabs>
          <w:tab w:val="num" w:pos="6480"/>
        </w:tabs>
        <w:ind w:left="6480" w:hanging="360"/>
      </w:pPr>
      <w:rPr>
        <w:rFonts w:ascii="Symbol" w:eastAsia="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B38E6"/>
    <w:rsid w:val="000B7D8A"/>
    <w:rsid w:val="000E13F9"/>
    <w:rsid w:val="000F0BD3"/>
    <w:rsid w:val="000F55F1"/>
    <w:rsid w:val="000F6E6F"/>
    <w:rsid w:val="00104901"/>
    <w:rsid w:val="00104E3A"/>
    <w:rsid w:val="001228CB"/>
    <w:rsid w:val="00124866"/>
    <w:rsid w:val="0013044C"/>
    <w:rsid w:val="00130D91"/>
    <w:rsid w:val="00143339"/>
    <w:rsid w:val="00144067"/>
    <w:rsid w:val="00167A93"/>
    <w:rsid w:val="00180662"/>
    <w:rsid w:val="00184DC6"/>
    <w:rsid w:val="00186202"/>
    <w:rsid w:val="001A6F77"/>
    <w:rsid w:val="001B18BA"/>
    <w:rsid w:val="001C6DA8"/>
    <w:rsid w:val="001D28E1"/>
    <w:rsid w:val="001F64FB"/>
    <w:rsid w:val="00207092"/>
    <w:rsid w:val="0021346C"/>
    <w:rsid w:val="002148F1"/>
    <w:rsid w:val="00223549"/>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41FCC"/>
    <w:rsid w:val="0034680B"/>
    <w:rsid w:val="00397DBE"/>
    <w:rsid w:val="003B08BB"/>
    <w:rsid w:val="003B37F1"/>
    <w:rsid w:val="003B7CB7"/>
    <w:rsid w:val="003B7DD5"/>
    <w:rsid w:val="003C5FE1"/>
    <w:rsid w:val="003C6D5F"/>
    <w:rsid w:val="003C6D62"/>
    <w:rsid w:val="003E6CAC"/>
    <w:rsid w:val="003E79B7"/>
    <w:rsid w:val="003F620A"/>
    <w:rsid w:val="00410F5B"/>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428F"/>
    <w:rsid w:val="00505A2A"/>
    <w:rsid w:val="00517923"/>
    <w:rsid w:val="00517CA8"/>
    <w:rsid w:val="0052227B"/>
    <w:rsid w:val="0053041A"/>
    <w:rsid w:val="00541C9F"/>
    <w:rsid w:val="00541D2D"/>
    <w:rsid w:val="0054416B"/>
    <w:rsid w:val="00563D5D"/>
    <w:rsid w:val="00570608"/>
    <w:rsid w:val="00577EF8"/>
    <w:rsid w:val="005818A1"/>
    <w:rsid w:val="005D0142"/>
    <w:rsid w:val="005D252F"/>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878FF"/>
    <w:rsid w:val="00692B21"/>
    <w:rsid w:val="00696BF6"/>
    <w:rsid w:val="006A0235"/>
    <w:rsid w:val="006A71EF"/>
    <w:rsid w:val="006B1626"/>
    <w:rsid w:val="006B6751"/>
    <w:rsid w:val="006B6B6E"/>
    <w:rsid w:val="006C5F2C"/>
    <w:rsid w:val="006C6666"/>
    <w:rsid w:val="00700F83"/>
    <w:rsid w:val="00707252"/>
    <w:rsid w:val="007078CD"/>
    <w:rsid w:val="00722999"/>
    <w:rsid w:val="00722E71"/>
    <w:rsid w:val="00744401"/>
    <w:rsid w:val="0075005D"/>
    <w:rsid w:val="00756CC3"/>
    <w:rsid w:val="00770091"/>
    <w:rsid w:val="0077063E"/>
    <w:rsid w:val="00772B25"/>
    <w:rsid w:val="00773199"/>
    <w:rsid w:val="00777720"/>
    <w:rsid w:val="007B0441"/>
    <w:rsid w:val="007B67F6"/>
    <w:rsid w:val="007B7C0B"/>
    <w:rsid w:val="007C2D33"/>
    <w:rsid w:val="007D31AA"/>
    <w:rsid w:val="007E79B5"/>
    <w:rsid w:val="007F0342"/>
    <w:rsid w:val="007F08BF"/>
    <w:rsid w:val="007F12C8"/>
    <w:rsid w:val="007F1D65"/>
    <w:rsid w:val="007F44A4"/>
    <w:rsid w:val="007F744B"/>
    <w:rsid w:val="00801DF5"/>
    <w:rsid w:val="00802E66"/>
    <w:rsid w:val="008106B4"/>
    <w:rsid w:val="008206C1"/>
    <w:rsid w:val="008469E6"/>
    <w:rsid w:val="008476E7"/>
    <w:rsid w:val="00865101"/>
    <w:rsid w:val="008669ED"/>
    <w:rsid w:val="008752AF"/>
    <w:rsid w:val="00881D2F"/>
    <w:rsid w:val="00887262"/>
    <w:rsid w:val="008939B0"/>
    <w:rsid w:val="008958D8"/>
    <w:rsid w:val="00897ABF"/>
    <w:rsid w:val="008A097E"/>
    <w:rsid w:val="008A2B06"/>
    <w:rsid w:val="008B519A"/>
    <w:rsid w:val="008B6A71"/>
    <w:rsid w:val="008C2DF3"/>
    <w:rsid w:val="008D0809"/>
    <w:rsid w:val="008D3852"/>
    <w:rsid w:val="008E159E"/>
    <w:rsid w:val="008F6507"/>
    <w:rsid w:val="0090624C"/>
    <w:rsid w:val="00906570"/>
    <w:rsid w:val="00913464"/>
    <w:rsid w:val="00916890"/>
    <w:rsid w:val="0091722A"/>
    <w:rsid w:val="00920833"/>
    <w:rsid w:val="0092169A"/>
    <w:rsid w:val="009323A7"/>
    <w:rsid w:val="00944C43"/>
    <w:rsid w:val="00947186"/>
    <w:rsid w:val="009524A2"/>
    <w:rsid w:val="00955D6F"/>
    <w:rsid w:val="009653D2"/>
    <w:rsid w:val="00983980"/>
    <w:rsid w:val="009946F4"/>
    <w:rsid w:val="009A114D"/>
    <w:rsid w:val="009A177A"/>
    <w:rsid w:val="009B24E9"/>
    <w:rsid w:val="009B3F85"/>
    <w:rsid w:val="009B4796"/>
    <w:rsid w:val="009E4124"/>
    <w:rsid w:val="009F19C0"/>
    <w:rsid w:val="009F740D"/>
    <w:rsid w:val="009F7F67"/>
    <w:rsid w:val="00A11A26"/>
    <w:rsid w:val="00A122C8"/>
    <w:rsid w:val="00A13500"/>
    <w:rsid w:val="00A15E56"/>
    <w:rsid w:val="00A23C3B"/>
    <w:rsid w:val="00A327CC"/>
    <w:rsid w:val="00A4067B"/>
    <w:rsid w:val="00A50C15"/>
    <w:rsid w:val="00A54153"/>
    <w:rsid w:val="00A64F9A"/>
    <w:rsid w:val="00A6517C"/>
    <w:rsid w:val="00A670E4"/>
    <w:rsid w:val="00A72DB9"/>
    <w:rsid w:val="00A837C8"/>
    <w:rsid w:val="00A87F35"/>
    <w:rsid w:val="00A92E03"/>
    <w:rsid w:val="00AA2BDC"/>
    <w:rsid w:val="00AA5BA2"/>
    <w:rsid w:val="00AC0540"/>
    <w:rsid w:val="00AC41EA"/>
    <w:rsid w:val="00AC78FF"/>
    <w:rsid w:val="00AD6304"/>
    <w:rsid w:val="00AD6E74"/>
    <w:rsid w:val="00AE4F63"/>
    <w:rsid w:val="00AF116F"/>
    <w:rsid w:val="00B0143B"/>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1073A"/>
    <w:rsid w:val="00C21A87"/>
    <w:rsid w:val="00C24B15"/>
    <w:rsid w:val="00C35158"/>
    <w:rsid w:val="00C41E1D"/>
    <w:rsid w:val="00C454ED"/>
    <w:rsid w:val="00C4718F"/>
    <w:rsid w:val="00C73FC3"/>
    <w:rsid w:val="00C805C2"/>
    <w:rsid w:val="00C8514A"/>
    <w:rsid w:val="00C92D3E"/>
    <w:rsid w:val="00CA207F"/>
    <w:rsid w:val="00CA5F14"/>
    <w:rsid w:val="00CB693F"/>
    <w:rsid w:val="00CC3423"/>
    <w:rsid w:val="00CD0AD6"/>
    <w:rsid w:val="00CD7C92"/>
    <w:rsid w:val="00CF7D4E"/>
    <w:rsid w:val="00D0739B"/>
    <w:rsid w:val="00D0752D"/>
    <w:rsid w:val="00D12629"/>
    <w:rsid w:val="00D15EE8"/>
    <w:rsid w:val="00D26862"/>
    <w:rsid w:val="00D4249E"/>
    <w:rsid w:val="00D43FC2"/>
    <w:rsid w:val="00D45F6C"/>
    <w:rsid w:val="00D46F77"/>
    <w:rsid w:val="00D550C5"/>
    <w:rsid w:val="00D56FC8"/>
    <w:rsid w:val="00D75CFD"/>
    <w:rsid w:val="00D76B31"/>
    <w:rsid w:val="00D81548"/>
    <w:rsid w:val="00D83F85"/>
    <w:rsid w:val="00D87091"/>
    <w:rsid w:val="00D87332"/>
    <w:rsid w:val="00D93AA6"/>
    <w:rsid w:val="00D95479"/>
    <w:rsid w:val="00DC17AA"/>
    <w:rsid w:val="00DF20AF"/>
    <w:rsid w:val="00DF2A41"/>
    <w:rsid w:val="00DF2B42"/>
    <w:rsid w:val="00E11F8E"/>
    <w:rsid w:val="00E14F0F"/>
    <w:rsid w:val="00E16FE9"/>
    <w:rsid w:val="00E62E7D"/>
    <w:rsid w:val="00E63191"/>
    <w:rsid w:val="00E8459A"/>
    <w:rsid w:val="00E93EC4"/>
    <w:rsid w:val="00E95675"/>
    <w:rsid w:val="00EC119F"/>
    <w:rsid w:val="00ED1A26"/>
    <w:rsid w:val="00EF004A"/>
    <w:rsid w:val="00F05F3A"/>
    <w:rsid w:val="00F21222"/>
    <w:rsid w:val="00F303EB"/>
    <w:rsid w:val="00F31A79"/>
    <w:rsid w:val="00F4066E"/>
    <w:rsid w:val="00F46CF3"/>
    <w:rsid w:val="00F54A95"/>
    <w:rsid w:val="00F6130D"/>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CD"/>
    <w:rPr>
      <w:rFonts w:ascii="Century Gothic" w:eastAsia="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eastAsia="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eastAsia="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eastAsia="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eastAsia="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jp.smartsheet.com/try-it?trp=7823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10</TotalTime>
  <Pages>9</Pages>
  <Words>1349</Words>
  <Characters>1403</Characters>
  <Application>Microsoft Office Word</Application>
  <DocSecurity>0</DocSecurity>
  <Lines>116</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Ricky Nan</cp:lastModifiedBy>
  <cp:revision>7</cp:revision>
  <cp:lastPrinted>2019-10-23T00:51:00Z</cp:lastPrinted>
  <dcterms:created xsi:type="dcterms:W3CDTF">2024-04-18T21:13:00Z</dcterms:created>
  <dcterms:modified xsi:type="dcterms:W3CDTF">2024-11-25T13:04:00Z</dcterms:modified>
</cp:coreProperties>
</file>