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8F4B71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4685FE61" wp14:anchorId="26E1FBCF">
            <wp:simplePos x="0" y="0"/>
            <wp:positionH relativeFrom="column">
              <wp:posOffset>4433080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AA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残業手当申請書</w:t>
      </w:r>
      <w:bookmarkEnd w:id="0"/>
      <w:bookmarkEnd w:id="1"/>
      <w:bookmarkEnd w:id="2"/>
      <w:bookmarkEnd w:id="3"/>
      <w:bookmarkEnd w:id="4"/>
    </w:p>
    <w:p w:rsidRPr="003D706E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26"/>
        <w:gridCol w:w="90"/>
        <w:gridCol w:w="538"/>
        <w:gridCol w:w="1435"/>
        <w:gridCol w:w="639"/>
        <w:gridCol w:w="244"/>
        <w:gridCol w:w="654"/>
        <w:gridCol w:w="204"/>
        <w:gridCol w:w="1598"/>
        <w:gridCol w:w="86"/>
        <w:gridCol w:w="40"/>
        <w:gridCol w:w="595"/>
        <w:gridCol w:w="1980"/>
      </w:tblGrid>
      <w:tr w:rsidR="008F4B71" w:rsidTr="008F4B71">
        <w:trPr>
          <w:trHeight w:val="593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このフォームが時間外労働の前に記入されていない限り、誰も残業代を支払うことはできません。残業代は、通常の1週間以内に40時間労働した場合にのみ支給されます。 </w:t>
            </w:r>
          </w:p>
        </w:tc>
      </w:tr>
      <w:tr w:rsidR="008F4B71" w:rsidTr="008F4B71">
        <w:trPr>
          <w:trHeight w:val="305"/>
        </w:trPr>
        <w:tc>
          <w:tcPr>
            <w:tcW w:w="2788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従業員名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役職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従業員 ID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記入済み日付フォーム</w:t>
            </w:r>
          </w:p>
        </w:tc>
      </w:tr>
      <w:tr w:rsidR="008F4B71" w:rsidTr="008F4B71">
        <w:trPr>
          <w:trHeight w:val="432"/>
        </w:trPr>
        <w:tc>
          <w:tcPr>
            <w:tcW w:w="278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="008F4B71" w:rsidTr="008F4B71">
        <w:trPr>
          <w:trHeight w:val="305"/>
        </w:trPr>
        <w:tc>
          <w:tcPr>
            <w:tcW w:w="2788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直属の上司</w:t>
            </w:r>
          </w:p>
        </w:tc>
        <w:tc>
          <w:tcPr>
            <w:tcW w:w="539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部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時給</w:t>
            </w:r>
          </w:p>
        </w:tc>
      </w:tr>
      <w:tr w:rsidR="008F4B71" w:rsidTr="008F4B71">
        <w:trPr>
          <w:trHeight w:val="432"/>
        </w:trPr>
        <w:tc>
          <w:tcPr>
            <w:tcW w:w="278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437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0.00ドル</w:t>
            </w:r>
          </w:p>
        </w:tc>
      </w:tr>
      <w:tr w:rsidR="008F4B71" w:rsidTr="008F4B71">
        <w:trPr>
          <w:trHeight w:val="169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305"/>
        </w:trPr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時間外労働の日付</w:t>
            </w:r>
          </w:p>
        </w:tc>
        <w:tc>
          <w:tcPr>
            <w:tcW w:w="2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時間外労働の時間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4B71" w:rsidTr="008F4B71">
        <w:trPr>
          <w:trHeight w:val="305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開始日</w:t>
            </w:r>
          </w:p>
        </w:tc>
        <w:tc>
          <w:tcPr>
            <w:tcW w:w="2701" w:type="dxa"/>
            <w:gridSpan w:val="4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終了日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開始時刻</w:t>
            </w:r>
          </w:p>
        </w:tc>
        <w:tc>
          <w:tcPr>
            <w:tcW w:w="2701" w:type="dxa"/>
            <w:gridSpan w:val="4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終了時刻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bookmarkStart w:name="_GoBack" w:id="5"/>
        <w:bookmarkEnd w:id="5"/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="008F4B71" w:rsidTr="008F4B71">
        <w:trPr>
          <w:trHeight w:val="424"/>
        </w:trPr>
        <w:tc>
          <w:tcPr>
            <w:tcW w:w="269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01" w:type="dxa"/>
            <w:gridSpan w:val="4"/>
            <w:tcBorders>
              <w:top w:val="nil"/>
              <w:left w:val="dotted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="008F4B71" w:rsidTr="008F4B71">
        <w:trPr>
          <w:trHeight w:val="169"/>
        </w:trPr>
        <w:tc>
          <w:tcPr>
            <w:tcW w:w="47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509"/>
        </w:trPr>
        <w:tc>
          <w:tcPr>
            <w:tcW w:w="2698" w:type="dxa"/>
            <w:gridSpan w:val="2"/>
            <w:tcBorders>
              <w:left w:val="nil"/>
              <w:right w:val="single" w:color="BFBFBF" w:themeColor="background1" w:themeShade="BF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35" w:type="dxa"/>
            </w:tcMar>
            <w:vAlign w:val="center"/>
            <w:hideMark/>
          </w:tcPr>
          <w:p w:rsidR="008F4B71" w:rsidRDefault="008F4B71">
            <w:pPr>
              <w:bidi w:val="false"/>
              <w:ind w:firstLine="181" w:firstLineChars="100"/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予想残業時間数</w:t>
            </w:r>
          </w:p>
        </w:tc>
        <w:tc>
          <w:tcPr>
            <w:tcW w:w="2702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000000" w:fill="EAEE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Japanese"/>
                <w:eastAsianLayout/>
              </w:rPr>
              <w:t>0.00</w:t>
            </w:r>
          </w:p>
        </w:tc>
        <w:tc>
          <w:tcPr>
            <w:tcW w:w="2825" w:type="dxa"/>
            <w:gridSpan w:val="6"/>
            <w:tcBorders>
              <w:left w:val="single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48"/>
        </w:trPr>
        <w:tc>
          <w:tcPr>
            <w:tcW w:w="476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408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完了までに40時間以上かかる作業について教えてください。</w:t>
            </w:r>
          </w:p>
        </w:tc>
      </w:tr>
      <w:tr w:rsidR="008F4B71" w:rsidTr="008F4B71">
        <w:trPr>
          <w:trHeight w:val="2545"/>
        </w:trPr>
        <w:tc>
          <w:tcPr>
            <w:tcW w:w="10800" w:type="dxa"/>
            <w:gridSpan w:val="1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F4B71" w:rsidTr="008F4B71">
        <w:trPr>
          <w:trHeight w:val="169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ind w:firstLine="200" w:firstLineChars="10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254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承認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305"/>
        </w:trPr>
        <w:tc>
          <w:tcPr>
            <w:tcW w:w="3326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スーパーバイザーの署名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承認日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人事担当者の署名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Japanese"/>
                <w:eastAsianLayout/>
              </w:rPr>
              <w:t>承認日</w:t>
            </w:r>
          </w:p>
        </w:tc>
      </w:tr>
      <w:tr w:rsidR="008F4B71" w:rsidTr="008F4B71">
        <w:trPr>
          <w:trHeight w:val="593"/>
        </w:trPr>
        <w:tc>
          <w:tcPr>
            <w:tcW w:w="33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073" w:type="dxa"/>
            <w:gridSpan w:val="2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421" w:type="dxa"/>
            <w:gridSpan w:val="7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P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80" w:type="dxa"/>
            <w:tcBorders>
              <w:top w:val="single" w:color="BFBF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="008F4B71" w:rsidTr="008F4B71">
        <w:trPr>
          <w:trHeight w:val="169"/>
        </w:trPr>
        <w:tc>
          <w:tcPr>
            <w:tcW w:w="4761" w:type="dxa"/>
            <w:gridSpan w:val="5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4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254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/>
                <w:sz w:val="22"/>
                <w:szCs w:val="22"/>
                <w:lang w:eastAsia="Japanese"/>
                <w:eastAsianLayout/>
              </w:rPr>
              <w:t>指示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4B71" w:rsidRDefault="008F4B71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="008F4B71" w:rsidTr="008F4B71">
        <w:trPr>
          <w:trHeight w:val="593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8F4B71"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残業前にこのフォームに記入していない限り、残業代は支払われません。 緊急時には、残業した週内にフォームに記入する必要があります。</w:t>
            </w:r>
          </w:p>
        </w:tc>
      </w:tr>
      <w:tr w:rsidR="008F4B71" w:rsidTr="008F4B71">
        <w:trPr>
          <w:trHeight w:val="42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8F4B71"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F4B71"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特定の残業作業の署名入りタイムシートを提出するのは従業員の責任です。従業員は、給与計算が完了する前にこれを行う必要があります。</w:t>
            </w:r>
          </w:p>
        </w:tc>
      </w:tr>
      <w:tr w:rsidR="008F4B71" w:rsidTr="008F4B71">
        <w:trPr>
          <w:trHeight w:val="42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8F4B71" w:rsidR="008F4B71" w:rsidRDefault="008E41D3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eastAsia="Japanese"/>
                <w:eastAsianLayout/>
              </w:rPr>
              <w:t>フォームは直属の上司に返却する必要があります。</w:t>
            </w:r>
          </w:p>
        </w:tc>
      </w:tr>
      <w:tr w:rsidR="008F4B71" w:rsidTr="008F4B71">
        <w:trPr>
          <w:trHeight w:val="424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8F4B71" w:rsidR="008F4B71" w:rsidRDefault="008F4B71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Pr="003D706E" w:rsidR="003D220F" w:rsidRDefault="008F4B7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t xml:space="preserve"> </w:t>
      </w:r>
      <w:r w:rsidRPr="003D706E" w:rsidR="003D220F">
        <w:rPr>
          <w:rFonts w:ascii="Century Gothic" w:hAnsi="Century Gothic" w:cs="Arial"/>
          <w:b/>
          <w:noProof/>
          <w:color w:val="000000" w:themeColor="text1"/>
          <w:szCs w:val="36"/>
          <w:lang w:eastAsia="Japanese"/>
          <w:eastAsianLayout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5B" w:rsidRDefault="00C36A5B" w:rsidP="00F36FE0">
      <w:r>
        <w:separator/>
      </w:r>
    </w:p>
  </w:endnote>
  <w:endnote w:type="continuationSeparator" w:id="0">
    <w:p w:rsidR="00C36A5B" w:rsidRDefault="00C36A5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eastAsia="Japanese"/>
            <w:eastAsianLayout/>
          </w:rPr>
          <w:fldChar w:fldCharType="begin"/>
        </w:r>
        <w:r>
          <w:rPr>
            <w:rStyle w:val="af3"/>
            <w:lang w:eastAsia="Japanese"/>
            <w:eastAsianLayout/>
          </w:rPr>
          <w:instrText xml:space="preserve"> PAGE </w:instrText>
        </w:r>
        <w:r>
          <w:rPr>
            <w:rStyle w:val="af3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1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eastAsia="Japanese"/>
            <w:eastAsianLayout/>
          </w:rPr>
          <w:fldChar w:fldCharType="begin"/>
        </w:r>
        <w:r>
          <w:rPr>
            <w:rStyle w:val="af3"/>
            <w:lang w:eastAsia="Japanese"/>
            <w:eastAsianLayout/>
          </w:rPr>
          <w:instrText xml:space="preserve"> PAGE </w:instrText>
        </w:r>
        <w:r>
          <w:rPr>
            <w:rStyle w:val="af3"/>
            <w:lang w:eastAsia="Japanese"/>
            <w:eastAsianLayout/>
          </w:rPr>
          <w:fldChar w:fldCharType="separate"/>
        </w:r>
        <w:r w:rsidR="008E41D3">
          <w:rPr>
            <w:rStyle w:val="af3"/>
            <w:noProof/>
            <w:lang w:eastAsia="Japanese"/>
            <w:eastAsianLayout/>
          </w:rPr>
          <w:t>2</w:t>
        </w:r>
        <w:r>
          <w:rPr>
            <w:rStyle w:val="af3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5B" w:rsidRDefault="00C36A5B" w:rsidP="00F36FE0">
      <w:r>
        <w:separator/>
      </w:r>
    </w:p>
  </w:footnote>
  <w:footnote w:type="continuationSeparator" w:id="0">
    <w:p w:rsidR="00C36A5B" w:rsidRDefault="00C36A5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5B"/>
    <w:rsid w:val="00031AF7"/>
    <w:rsid w:val="00036FF2"/>
    <w:rsid w:val="000413A5"/>
    <w:rsid w:val="000B3AA5"/>
    <w:rsid w:val="000C02F8"/>
    <w:rsid w:val="000C4DD4"/>
    <w:rsid w:val="000C5A84"/>
    <w:rsid w:val="000D5F7F"/>
    <w:rsid w:val="000E3A7F"/>
    <w:rsid w:val="000E7AF5"/>
    <w:rsid w:val="000F1D44"/>
    <w:rsid w:val="0011091C"/>
    <w:rsid w:val="00111C4F"/>
    <w:rsid w:val="00121D51"/>
    <w:rsid w:val="001472A1"/>
    <w:rsid w:val="001506AA"/>
    <w:rsid w:val="00150B91"/>
    <w:rsid w:val="001665A9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05BF"/>
    <w:rsid w:val="00863730"/>
    <w:rsid w:val="008C3ED9"/>
    <w:rsid w:val="008E41D3"/>
    <w:rsid w:val="008F0F82"/>
    <w:rsid w:val="008F4B71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36A5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overtime+request+form+77511+word+jp&amp;lpa=ic+overtime+request+form+77511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38B48-591E-43FF-9449-FC21F144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IC-Overtime-Request-Form-Template_WORD - SR edits.dotx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2019-10-07T19:08:00Z</dcterms:created>
  <dcterms:modified xsi:type="dcterms:W3CDTF">2019-10-07T19:08:00Z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