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AAFB8" w14:textId="0116114D" w:rsidR="003C5C25" w:rsidRPr="00703744" w:rsidRDefault="00117E03" w:rsidP="003C5C25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F410F5">
        <w:rPr>
          <w:rFonts w:ascii="Century Gothic" w:eastAsia="MS PGothic" w:hAnsi="Century Gothic"/>
          <w:noProof/>
          <w:sz w:val="42"/>
          <w:szCs w:val="42"/>
        </w:rPr>
        <w:drawing>
          <wp:anchor distT="0" distB="0" distL="114300" distR="114300" simplePos="0" relativeHeight="251670528" behindDoc="0" locked="0" layoutInCell="1" allowOverlap="1" wp14:anchorId="44C6E27A" wp14:editId="2CB4A85A">
            <wp:simplePos x="0" y="0"/>
            <wp:positionH relativeFrom="column">
              <wp:posOffset>6414770</wp:posOffset>
            </wp:positionH>
            <wp:positionV relativeFrom="paragraph">
              <wp:posOffset>28575</wp:posOffset>
            </wp:positionV>
            <wp:extent cx="2729230" cy="542925"/>
            <wp:effectExtent l="0" t="0" r="0" b="9525"/>
            <wp:wrapNone/>
            <wp:docPr id="60620702" name="Picture 1" descr="A blue background with white text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0702" name="Picture 1" descr="A blue background with white text&#10;&#10;Description automatically generated">
                      <a:hlinkClick r:id="rId7"/>
                    </pic:cNvPr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C25" w:rsidRPr="00703744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Microsoft Word </w:t>
      </w:r>
      <w:r w:rsidR="003C5C25" w:rsidRPr="00703744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形式の</w:t>
      </w:r>
      <w:r w:rsidR="003C5C25" w:rsidRPr="00703744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0C715C74" wp14:editId="46A25A57">
            <wp:simplePos x="0" y="0"/>
            <wp:positionH relativeFrom="column">
              <wp:posOffset>-2962275</wp:posOffset>
            </wp:positionH>
            <wp:positionV relativeFrom="paragraph">
              <wp:posOffset>-504825</wp:posOffset>
            </wp:positionV>
            <wp:extent cx="14460220" cy="8467445"/>
            <wp:effectExtent l="0" t="0" r="0" b="0"/>
            <wp:wrapNone/>
            <wp:docPr id="1761076586" name="Picture 1" descr="Three blank billboard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76586" name="Picture 1761076586" descr="Three blank billboard frames"/>
                    <pic:cNvPicPr/>
                  </pic:nvPicPr>
                  <pic:blipFill rotWithShape="1">
                    <a:blip r:embed="rId9">
                      <a:alphaModFix amt="20000"/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00"/>
                    <a:stretch/>
                  </pic:blipFill>
                  <pic:spPr bwMode="auto">
                    <a:xfrm>
                      <a:off x="0" y="0"/>
                      <a:ext cx="14465726" cy="847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C25" w:rsidRPr="00703744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ケース</w:t>
      </w:r>
      <w:r w:rsidR="003C5C25" w:rsidRPr="00703744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 w:rsidR="003C5C25" w:rsidRPr="00703744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スタディ</w:t>
      </w:r>
      <w:r w:rsidR="003C5C25" w:rsidRPr="00703744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br/>
      </w:r>
      <w:r w:rsidR="003C5C25" w:rsidRPr="00703744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ストーリーボード</w:t>
      </w:r>
      <w:r w:rsidR="003C5C25" w:rsidRPr="00703744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 w:rsidR="003C5C25" w:rsidRPr="00703744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テンプレート</w:t>
      </w:r>
      <w:r w:rsidR="003C5C25" w:rsidRPr="00703744"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  <w:br/>
      </w:r>
    </w:p>
    <w:p w14:paraId="5554322F" w14:textId="77777777" w:rsidR="003C5C25" w:rsidRPr="00703744" w:rsidRDefault="003C5C25" w:rsidP="003C5C25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703744">
        <w:rPr>
          <w:rFonts w:ascii="Century Gothic" w:eastAsia="MS PGothic" w:hAnsi="Century Gothic"/>
          <w:noProof/>
          <w:kern w:val="0"/>
        </w:rPr>
        <mc:AlternateContent>
          <mc:Choice Requires="wpg">
            <w:drawing>
              <wp:anchor distT="0" distB="0" distL="228600" distR="228600" simplePos="0" relativeHeight="251661312" behindDoc="0" locked="0" layoutInCell="1" allowOverlap="1" wp14:anchorId="06487A22" wp14:editId="25822C5E">
                <wp:simplePos x="0" y="0"/>
                <wp:positionH relativeFrom="page">
                  <wp:posOffset>3048000</wp:posOffset>
                </wp:positionH>
                <wp:positionV relativeFrom="page">
                  <wp:posOffset>1800225</wp:posOffset>
                </wp:positionV>
                <wp:extent cx="3057525" cy="4800600"/>
                <wp:effectExtent l="0" t="0" r="9525" b="0"/>
                <wp:wrapSquare wrapText="bothSides"/>
                <wp:docPr id="42275024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4800600"/>
                          <a:chOff x="0" y="0"/>
                          <a:chExt cx="3218933" cy="2028766"/>
                        </a:xfrm>
                      </wpg:grpSpPr>
                      <wps:wsp>
                        <wps:cNvPr id="34668892" name="Rectangle 34668892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6657273" name="Group 656657273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2873777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719081" name="Rectangle 745719081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4357658" name="Text Box 234357658"/>
                        <wps:cNvSpPr txBox="1"/>
                        <wps:spPr>
                          <a:xfrm>
                            <a:off x="0" y="841523"/>
                            <a:ext cx="3218933" cy="1169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4B8C6" w14:textId="77777777" w:rsidR="003C5C25" w:rsidRPr="00703744" w:rsidRDefault="003C5C25" w:rsidP="003C5C25">
                              <w:pPr>
                                <w:rPr>
                                  <w:rFonts w:ascii="Century Gothic" w:eastAsia="MS PGothic" w:hAnsi="Century Gothic"/>
                                  <w:smallCaps/>
                                  <w:color w:val="2E74B5" w:themeColor="accent5" w:themeShade="BF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 w:rsidRPr="00703744">
                                <w:rPr>
                                  <w:rFonts w:ascii="Century Gothic" w:eastAsia="MS PGothic" w:hAnsi="Century Gothic"/>
                                  <w:color w:val="2E74B5" w:themeColor="accent5" w:themeShade="BF"/>
                                  <w:kern w:val="0"/>
                                  <w:sz w:val="32"/>
                                </w:rPr>
                                <w:t>このストーリーボード</w:t>
                              </w:r>
                              <w:r w:rsidRPr="00703744">
                                <w:rPr>
                                  <w:rFonts w:ascii="Century Gothic" w:eastAsia="MS PGothic" w:hAnsi="Century Gothic"/>
                                  <w:color w:val="2E74B5" w:themeColor="accent5" w:themeShade="BF"/>
                                  <w:kern w:val="0"/>
                                  <w:sz w:val="32"/>
                                </w:rPr>
                                <w:t xml:space="preserve"> </w:t>
                              </w:r>
                              <w:r w:rsidRPr="00703744">
                                <w:rPr>
                                  <w:rFonts w:ascii="Century Gothic" w:eastAsia="MS PGothic" w:hAnsi="Century Gothic"/>
                                  <w:color w:val="2E74B5" w:themeColor="accent5" w:themeShade="BF"/>
                                  <w:kern w:val="0"/>
                                  <w:sz w:val="32"/>
                                </w:rPr>
                                <w:t>テンプレートを使用すると、物語の構成要素によって各主要フェーズを強調する、人目を引くストーリーベースのマーケティング</w:t>
                              </w:r>
                              <w:r w:rsidRPr="00703744">
                                <w:rPr>
                                  <w:rFonts w:ascii="Century Gothic" w:eastAsia="MS PGothic" w:hAnsi="Century Gothic"/>
                                  <w:color w:val="2E74B5" w:themeColor="accent5" w:themeShade="BF"/>
                                  <w:kern w:val="0"/>
                                  <w:sz w:val="32"/>
                                </w:rPr>
                                <w:t xml:space="preserve"> </w:t>
                              </w:r>
                              <w:r w:rsidRPr="00703744">
                                <w:rPr>
                                  <w:rFonts w:ascii="Century Gothic" w:eastAsia="MS PGothic" w:hAnsi="Century Gothic"/>
                                  <w:color w:val="2E74B5" w:themeColor="accent5" w:themeShade="BF"/>
                                  <w:kern w:val="0"/>
                                  <w:sz w:val="32"/>
                                </w:rPr>
                                <w:t>ケース</w:t>
                              </w:r>
                              <w:r w:rsidRPr="00703744">
                                <w:rPr>
                                  <w:rFonts w:ascii="Century Gothic" w:eastAsia="MS PGothic" w:hAnsi="Century Gothic"/>
                                  <w:color w:val="2E74B5" w:themeColor="accent5" w:themeShade="BF"/>
                                  <w:kern w:val="0"/>
                                  <w:sz w:val="32"/>
                                </w:rPr>
                                <w:t xml:space="preserve"> </w:t>
                              </w:r>
                              <w:r w:rsidRPr="00703744">
                                <w:rPr>
                                  <w:rFonts w:ascii="Century Gothic" w:eastAsia="MS PGothic" w:hAnsi="Century Gothic"/>
                                  <w:color w:val="2E74B5" w:themeColor="accent5" w:themeShade="BF"/>
                                  <w:kern w:val="0"/>
                                  <w:sz w:val="32"/>
                                </w:rPr>
                                <w:t>スタディを作成して提示できます。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87A22" id="Group 59" o:spid="_x0000_s1026" style="position:absolute;margin-left:240pt;margin-top:141.75pt;width:240.75pt;height:378pt;z-index:251661312;mso-wrap-distance-left:18pt;mso-wrap-distance-right:18pt;mso-position-horizontal-relative:page;mso-position-vertical-relative:page;mso-width-relative:margin;mso-height-relative:margin" coordsize="32189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">
                <v:rect id="Rectangle 34668892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" fillcolor="white [3212]" stroked="f" strokeweight="1pt">
                  <v:fill opacity="0"/>
                </v:rect>
                <v:group id="Group 656657273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">
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745719081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" stroked="f" strokeweight="1pt">
                    <v:fill r:id="rId11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4357658" o:spid="_x0000_s1031" type="#_x0000_t202" style="position:absolute;top:8415;width:32189;height:1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" filled="f" stroked="f" strokeweight=".5pt">
                  <v:textbox inset="3.6pt,7.2pt,0,0">
                    <w:txbxContent>
                      <w:p w14:paraId="63C4B8C6" w14:textId="77777777" w:rsidR="003C5C25" w:rsidRPr="00703744" w:rsidRDefault="003C5C25" w:rsidP="003C5C25">
                        <w:pPr>
                          <w:rPr>
                            <w:rFonts w:ascii="Century Gothic" w:eastAsia="MS PGothic" w:hAnsi="Century Gothic"/>
                            <w:smallCaps/>
                            <w:color w:val="2E74B5" w:themeColor="accent5" w:themeShade="BF"/>
                            <w:kern w:val="0"/>
                            <w:sz w:val="32"/>
                            <w:szCs w:val="32"/>
                          </w:rPr>
                        </w:pPr>
                        <w:r w:rsidRPr="00703744">
                          <w:rPr>
                            <w:rFonts w:ascii="Century Gothic" w:eastAsia="MS PGothic" w:hAnsi="Century Gothic"/>
                            <w:color w:val="2E74B5" w:themeColor="accent5" w:themeShade="BF"/>
                            <w:kern w:val="0"/>
                            <w:sz w:val="32"/>
                          </w:rPr>
                          <w:t>このストーリーボード</w:t>
                        </w:r>
                        <w:r w:rsidRPr="00703744">
                          <w:rPr>
                            <w:rFonts w:ascii="Century Gothic" w:eastAsia="MS PGothic" w:hAnsi="Century Gothic"/>
                            <w:color w:val="2E74B5" w:themeColor="accent5" w:themeShade="BF"/>
                            <w:kern w:val="0"/>
                            <w:sz w:val="32"/>
                          </w:rPr>
                          <w:t xml:space="preserve"> </w:t>
                        </w:r>
                        <w:r w:rsidRPr="00703744">
                          <w:rPr>
                            <w:rFonts w:ascii="Century Gothic" w:eastAsia="MS PGothic" w:hAnsi="Century Gothic"/>
                            <w:color w:val="2E74B5" w:themeColor="accent5" w:themeShade="BF"/>
                            <w:kern w:val="0"/>
                            <w:sz w:val="32"/>
                          </w:rPr>
                          <w:t>テンプレートを使用すると、物語の構成要素によって各主要フェーズを強調する、人目を引くストーリーベースのマーケティング</w:t>
                        </w:r>
                        <w:r w:rsidRPr="00703744">
                          <w:rPr>
                            <w:rFonts w:ascii="Century Gothic" w:eastAsia="MS PGothic" w:hAnsi="Century Gothic"/>
                            <w:color w:val="2E74B5" w:themeColor="accent5" w:themeShade="BF"/>
                            <w:kern w:val="0"/>
                            <w:sz w:val="32"/>
                          </w:rPr>
                          <w:t xml:space="preserve"> </w:t>
                        </w:r>
                        <w:r w:rsidRPr="00703744">
                          <w:rPr>
                            <w:rFonts w:ascii="Century Gothic" w:eastAsia="MS PGothic" w:hAnsi="Century Gothic"/>
                            <w:color w:val="2E74B5" w:themeColor="accent5" w:themeShade="BF"/>
                            <w:kern w:val="0"/>
                            <w:sz w:val="32"/>
                          </w:rPr>
                          <w:t>ケース</w:t>
                        </w:r>
                        <w:r w:rsidRPr="00703744">
                          <w:rPr>
                            <w:rFonts w:ascii="Century Gothic" w:eastAsia="MS PGothic" w:hAnsi="Century Gothic"/>
                            <w:color w:val="2E74B5" w:themeColor="accent5" w:themeShade="BF"/>
                            <w:kern w:val="0"/>
                            <w:sz w:val="32"/>
                          </w:rPr>
                          <w:t xml:space="preserve"> </w:t>
                        </w:r>
                        <w:r w:rsidRPr="00703744">
                          <w:rPr>
                            <w:rFonts w:ascii="Century Gothic" w:eastAsia="MS PGothic" w:hAnsi="Century Gothic"/>
                            <w:color w:val="2E74B5" w:themeColor="accent5" w:themeShade="BF"/>
                            <w:kern w:val="0"/>
                            <w:sz w:val="32"/>
                          </w:rPr>
                          <w:t>スタディを作成して提示できます。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1A161728" w14:textId="77777777" w:rsidR="003C5C25" w:rsidRPr="00703744" w:rsidRDefault="003C5C25" w:rsidP="003C5C25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03744"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  <w:br w:type="page"/>
      </w:r>
    </w:p>
    <w:p w14:paraId="5C832A74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703744">
        <w:rPr>
          <w:rFonts w:ascii="Century Gothic" w:eastAsia="MS PGothic" w:hAnsi="Century Gothic"/>
          <w:color w:val="2E74B5" w:themeColor="accent5" w:themeShade="BF"/>
          <w:kern w:val="0"/>
          <w:sz w:val="44"/>
        </w:rPr>
        <w:lastRenderedPageBreak/>
        <w:t>紹介シーン</w:t>
      </w:r>
    </w:p>
    <w:p w14:paraId="2F008493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41EACC7A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03744">
        <w:rPr>
          <w:rFonts w:ascii="Century Gothic" w:eastAsia="MS PGothic" w:hAnsi="Century Gothic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CC69A" wp14:editId="4F8BBB1D">
                <wp:simplePos x="0" y="0"/>
                <wp:positionH relativeFrom="column">
                  <wp:posOffset>3771900</wp:posOffset>
                </wp:positionH>
                <wp:positionV relativeFrom="paragraph">
                  <wp:posOffset>10160</wp:posOffset>
                </wp:positionV>
                <wp:extent cx="5057775" cy="1952625"/>
                <wp:effectExtent l="0" t="0" r="28575" b="28575"/>
                <wp:wrapNone/>
                <wp:docPr id="11559087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0CF16950" w14:textId="77777777" w:rsidR="003C5C25" w:rsidRPr="00703744" w:rsidRDefault="003C5C25" w:rsidP="003C5C25">
                            <w:pPr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自社を紹介することで舞台を設定しつつ、独自の価値提案とターゲット市場を強調します。イラストを使用して、自社のブランドと市場における位置付けを視覚的に表現します。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CC69A" id="Text Box 2" o:spid="_x0000_s1032" type="#_x0000_t202" style="position:absolute;margin-left:297pt;margin-top:.8pt;width:398.25pt;height:15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" fillcolor="white [3201]" strokecolor="#2e74b5 [2408]" strokeweight=".5pt">
                <v:stroke dashstyle="longDash"/>
                <v:textbox>
                  <w:txbxContent>
                    <w:p w14:paraId="0CF16950" w14:textId="77777777" w:rsidR="003C5C25" w:rsidRPr="00703744" w:rsidRDefault="003C5C25" w:rsidP="003C5C25">
                      <w:pPr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</w:pP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自社を紹介することで舞台を設定しつつ、独自の価値提案とターゲット市場を強調します。イラストを使用して、自社のブランドと市場における位置付けを視覚的に表現します。</w:t>
                      </w:r>
                    </w:p>
                  </w:txbxContent>
                </v:textbox>
              </v:shape>
            </w:pict>
          </mc:Fallback>
        </mc:AlternateContent>
      </w:r>
      <w:r w:rsidRPr="00703744">
        <w:rPr>
          <w:rFonts w:ascii="Century Gothic" w:eastAsia="MS PGothic" w:hAnsi="Century Gothic"/>
          <w:noProof/>
          <w:kern w:val="0"/>
        </w:rPr>
        <w:drawing>
          <wp:inline distT="0" distB="0" distL="0" distR="0" wp14:anchorId="3E963814" wp14:editId="23F22A5D">
            <wp:extent cx="3528200" cy="2343150"/>
            <wp:effectExtent l="0" t="0" r="0" b="0"/>
            <wp:docPr id="832645553" name="Picture 3" descr="Pound sign ball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45553" name="Picture 832645553" descr="Pound sign balloo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2C53" w14:textId="77777777" w:rsidR="003C5C25" w:rsidRPr="00703744" w:rsidRDefault="003C5C25" w:rsidP="003C5C25">
      <w:pPr>
        <w:pStyle w:val="Caption"/>
        <w:rPr>
          <w:rFonts w:ascii="Century Gothic" w:eastAsia="MS PGothic" w:hAnsi="Century Gothic"/>
          <w:kern w:val="0"/>
        </w:rPr>
      </w:pPr>
      <w:r w:rsidRPr="00703744">
        <w:rPr>
          <w:rFonts w:ascii="Century Gothic" w:eastAsia="MS PGothic" w:hAnsi="Century Gothic"/>
          <w:kern w:val="0"/>
        </w:rPr>
        <w:t>独自の画像やイラストを挿入します。</w:t>
      </w:r>
    </w:p>
    <w:p w14:paraId="5FB85B58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3E952E16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</w:rPr>
      </w:pPr>
    </w:p>
    <w:p w14:paraId="7C15EA24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703744">
        <w:rPr>
          <w:rFonts w:ascii="Century Gothic" w:eastAsia="MS PGothic" w:hAnsi="Century Gothic"/>
          <w:noProof/>
          <w:color w:val="2E74B5" w:themeColor="accent5" w:themeShade="BF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FF61F" wp14:editId="42A1CFEA">
                <wp:simplePos x="0" y="0"/>
                <wp:positionH relativeFrom="column">
                  <wp:posOffset>3848100</wp:posOffset>
                </wp:positionH>
                <wp:positionV relativeFrom="paragraph">
                  <wp:posOffset>491490</wp:posOffset>
                </wp:positionV>
                <wp:extent cx="5057775" cy="1952625"/>
                <wp:effectExtent l="0" t="0" r="28575" b="28575"/>
                <wp:wrapNone/>
                <wp:docPr id="5595200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2461CC53" w14:textId="77777777" w:rsidR="003C5C25" w:rsidRPr="00703744" w:rsidRDefault="003C5C25" w:rsidP="003C5C25">
                            <w:pPr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自社が経験したマーケティングに関する主な課題や機会を説明します。例として、新規市場への参入、新製品の発売、競争上の脅威への対処などが挙げられます。課題の規模や複雑さをビジュアルで強調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FF61F" id="_x0000_s1033" type="#_x0000_t202" style="position:absolute;margin-left:303pt;margin-top:38.7pt;width:398.25pt;height:15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vd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" fillcolor="white [3201]" strokecolor="#2e74b5 [2408]" strokeweight=".5pt">
                <v:stroke dashstyle="longDash"/>
                <v:textbox>
                  <w:txbxContent>
                    <w:p w14:paraId="2461CC53" w14:textId="77777777" w:rsidR="003C5C25" w:rsidRPr="00703744" w:rsidRDefault="003C5C25" w:rsidP="003C5C25">
                      <w:pPr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</w:pP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自社が経験したマーケティングに関する主な課題や機会を説明します。例として、新規市場への参入、新製品の発売、競争上の脅威への対処などが挙げられます。課題の規模や複雑さをビジュアルで強調します。</w:t>
                      </w:r>
                    </w:p>
                  </w:txbxContent>
                </v:textbox>
              </v:shape>
            </w:pict>
          </mc:Fallback>
        </mc:AlternateContent>
      </w:r>
      <w:r w:rsidRPr="00703744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課題シーン</w:t>
      </w:r>
    </w:p>
    <w:p w14:paraId="6FC45359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59BE694D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03744">
        <w:rPr>
          <w:rFonts w:ascii="Century Gothic" w:eastAsia="MS PGothic" w:hAnsi="Century Gothic"/>
          <w:noProof/>
          <w:kern w:val="0"/>
        </w:rPr>
        <w:drawing>
          <wp:inline distT="0" distB="0" distL="0" distR="0" wp14:anchorId="54B216E1" wp14:editId="4F248B88">
            <wp:extent cx="3514725" cy="2343150"/>
            <wp:effectExtent l="0" t="0" r="9525" b="0"/>
            <wp:docPr id="40874720" name="Picture 3" descr="A tennis ball hitting the 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4720" name="Picture 3" descr="A tennis ball hitting the ne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A56E" w14:textId="77777777" w:rsidR="003C5C25" w:rsidRPr="00703744" w:rsidRDefault="003C5C25" w:rsidP="003C5C25">
      <w:pPr>
        <w:pStyle w:val="Caption"/>
        <w:rPr>
          <w:rFonts w:ascii="Century Gothic" w:eastAsia="MS PGothic" w:hAnsi="Century Gothic"/>
          <w:kern w:val="0"/>
        </w:rPr>
      </w:pPr>
      <w:r w:rsidRPr="00703744">
        <w:rPr>
          <w:rFonts w:ascii="Century Gothic" w:eastAsia="MS PGothic" w:hAnsi="Century Gothic"/>
          <w:kern w:val="0"/>
        </w:rPr>
        <w:t>独自の画像やイラストを挿入します。</w:t>
      </w:r>
    </w:p>
    <w:p w14:paraId="770973D4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703744">
        <w:rPr>
          <w:rFonts w:ascii="Century Gothic" w:eastAsia="MS PGothic" w:hAnsi="Century Gothic"/>
          <w:noProof/>
          <w:color w:val="2E74B5" w:themeColor="accent5" w:themeShade="BF"/>
          <w:kern w:val="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09B96C" wp14:editId="381B35FB">
                <wp:simplePos x="0" y="0"/>
                <wp:positionH relativeFrom="column">
                  <wp:posOffset>3790950</wp:posOffset>
                </wp:positionH>
                <wp:positionV relativeFrom="paragraph">
                  <wp:posOffset>490855</wp:posOffset>
                </wp:positionV>
                <wp:extent cx="5057775" cy="1952625"/>
                <wp:effectExtent l="0" t="0" r="28575" b="28575"/>
                <wp:wrapNone/>
                <wp:docPr id="16527471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56E850B6" w14:textId="77777777" w:rsidR="003C5C25" w:rsidRPr="00703744" w:rsidRDefault="003C5C25" w:rsidP="003C5C25">
                            <w:pPr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課題に取り組むために採用したマーケティング戦略を描写します。キャンペーンのビジュアル、ターゲット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オーディエンスのペルソナ、主要なメッセージなどの戦術を含めます。また、戦略の背後にある創造性と思考のプロセスを強調します。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9B96C" id="_x0000_s1034" type="#_x0000_t202" style="position:absolute;margin-left:298.5pt;margin-top:38.65pt;width:398.25pt;height:15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" fillcolor="white [3201]" strokecolor="#2e74b5 [2408]" strokeweight=".5pt">
                <v:stroke dashstyle="longDash"/>
                <v:textbox>
                  <w:txbxContent>
                    <w:p w14:paraId="56E850B6" w14:textId="77777777" w:rsidR="003C5C25" w:rsidRPr="00703744" w:rsidRDefault="003C5C25" w:rsidP="003C5C25">
                      <w:pPr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</w:pP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課題に取り組むために採用したマーケティング戦略を描写します。キャンペーンのビジュアル、ターゲット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オーディエンスのペルソナ、主要なメッセージなどの戦術を含めます。また、戦略の背後にある創造性と思考のプロセスを強調します。</w:t>
                      </w:r>
                    </w:p>
                  </w:txbxContent>
                </v:textbox>
              </v:shape>
            </w:pict>
          </mc:Fallback>
        </mc:AlternateContent>
      </w:r>
      <w:r w:rsidRPr="00703744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戦略シーン</w:t>
      </w:r>
    </w:p>
    <w:p w14:paraId="40AD8A6C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5CA41531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03744">
        <w:rPr>
          <w:rFonts w:ascii="Century Gothic" w:eastAsia="MS PGothic" w:hAnsi="Century Gothic"/>
          <w:noProof/>
          <w:kern w:val="0"/>
        </w:rPr>
        <w:drawing>
          <wp:inline distT="0" distB="0" distL="0" distR="0" wp14:anchorId="06F2BE8C" wp14:editId="2984A49A">
            <wp:extent cx="3523326" cy="2343150"/>
            <wp:effectExtent l="0" t="0" r="1270" b="0"/>
            <wp:docPr id="1943147915" name="Picture 3" descr="Network with 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47915" name="Picture 3" descr="Network with pin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326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EF57" w14:textId="77777777" w:rsidR="003C5C25" w:rsidRPr="00703744" w:rsidRDefault="003C5C25" w:rsidP="003C5C25">
      <w:pPr>
        <w:pStyle w:val="Caption"/>
        <w:rPr>
          <w:rFonts w:ascii="Century Gothic" w:eastAsia="MS PGothic" w:hAnsi="Century Gothic"/>
          <w:kern w:val="0"/>
        </w:rPr>
      </w:pPr>
      <w:r w:rsidRPr="00703744">
        <w:rPr>
          <w:rFonts w:ascii="Century Gothic" w:eastAsia="MS PGothic" w:hAnsi="Century Gothic"/>
          <w:kern w:val="0"/>
        </w:rPr>
        <w:t>独自の画像やイラストを挿入します。</w:t>
      </w:r>
    </w:p>
    <w:p w14:paraId="00639DB9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08A66FC4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</w:rPr>
      </w:pPr>
    </w:p>
    <w:p w14:paraId="741A7676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703744">
        <w:rPr>
          <w:rFonts w:ascii="Century Gothic" w:eastAsia="MS PGothic" w:hAnsi="Century Gothic"/>
          <w:noProof/>
          <w:color w:val="2E74B5" w:themeColor="accent5" w:themeShade="BF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AB7412" wp14:editId="2C90C55C">
                <wp:simplePos x="0" y="0"/>
                <wp:positionH relativeFrom="column">
                  <wp:posOffset>3790950</wp:posOffset>
                </wp:positionH>
                <wp:positionV relativeFrom="paragraph">
                  <wp:posOffset>494665</wp:posOffset>
                </wp:positionV>
                <wp:extent cx="5057775" cy="1952625"/>
                <wp:effectExtent l="0" t="0" r="28575" b="28575"/>
                <wp:wrapNone/>
                <wp:docPr id="9991593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296D37AD" w14:textId="77777777" w:rsidR="003C5C25" w:rsidRPr="00703744" w:rsidRDefault="003C5C25" w:rsidP="003C5C25">
                            <w:pPr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戦略を実現させた方法を示します。その際は、実施したマーケティング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キャンペーン、チームの共同作業、および顧客とのやり取りを描くシーンを含めます。また、マーケティング戦術の実行と展開に焦点を当てます。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B7412" id="_x0000_s1035" type="#_x0000_t202" style="position:absolute;margin-left:298.5pt;margin-top:38.95pt;width:398.25pt;height:15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lP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" fillcolor="white [3201]" strokecolor="#2e74b5 [2408]" strokeweight=".5pt">
                <v:stroke dashstyle="longDash"/>
                <v:textbox>
                  <w:txbxContent>
                    <w:p w14:paraId="296D37AD" w14:textId="77777777" w:rsidR="003C5C25" w:rsidRPr="00703744" w:rsidRDefault="003C5C25" w:rsidP="003C5C25">
                      <w:pPr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</w:pP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戦略を実現させた方法を示します。その際は、実施したマーケティング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キャンペーン、チームの共同作業、および顧客とのやり取りを描くシーンを含めます。また、マーケティング戦術の実行と展開に焦点を当てます。</w:t>
                      </w:r>
                    </w:p>
                  </w:txbxContent>
                </v:textbox>
              </v:shape>
            </w:pict>
          </mc:Fallback>
        </mc:AlternateContent>
      </w:r>
      <w:r w:rsidRPr="00703744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実施シーン</w:t>
      </w:r>
    </w:p>
    <w:p w14:paraId="363F874B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E360B4F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03744">
        <w:rPr>
          <w:rFonts w:ascii="Century Gothic" w:eastAsia="MS PGothic" w:hAnsi="Century Gothic"/>
          <w:noProof/>
          <w:kern w:val="0"/>
        </w:rPr>
        <w:drawing>
          <wp:inline distT="0" distB="0" distL="0" distR="0" wp14:anchorId="48F026B3" wp14:editId="4009776C">
            <wp:extent cx="3514433" cy="2343150"/>
            <wp:effectExtent l="0" t="0" r="0" b="0"/>
            <wp:docPr id="1430793386" name="Picture 3" descr="Man presenting in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93386" name="Picture 3" descr="Man presenting in meet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43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9EFB" w14:textId="77777777" w:rsidR="003C5C25" w:rsidRPr="00703744" w:rsidRDefault="003C5C25" w:rsidP="003C5C25">
      <w:pPr>
        <w:pStyle w:val="Caption"/>
        <w:rPr>
          <w:rFonts w:ascii="Century Gothic" w:eastAsia="MS PGothic" w:hAnsi="Century Gothic"/>
          <w:kern w:val="0"/>
        </w:rPr>
      </w:pPr>
      <w:r w:rsidRPr="00703744">
        <w:rPr>
          <w:rFonts w:ascii="Century Gothic" w:eastAsia="MS PGothic" w:hAnsi="Century Gothic"/>
          <w:kern w:val="0"/>
        </w:rPr>
        <w:t>独自の画像やイラストを挿入します。</w:t>
      </w:r>
    </w:p>
    <w:p w14:paraId="0E4BCF64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703744">
        <w:rPr>
          <w:rFonts w:ascii="Century Gothic" w:eastAsia="MS PGothic" w:hAnsi="Century Gothic"/>
          <w:color w:val="2E74B5" w:themeColor="accent5" w:themeShade="BF"/>
          <w:kern w:val="0"/>
          <w:sz w:val="44"/>
        </w:rPr>
        <w:lastRenderedPageBreak/>
        <w:t>結果シーン</w:t>
      </w:r>
    </w:p>
    <w:p w14:paraId="0D5FD864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0FD3C7C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03744">
        <w:rPr>
          <w:rFonts w:ascii="Century Gothic" w:eastAsia="MS PGothic" w:hAnsi="Century Gothic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72E45" wp14:editId="4DF6E435">
                <wp:simplePos x="0" y="0"/>
                <wp:positionH relativeFrom="column">
                  <wp:posOffset>3790950</wp:posOffset>
                </wp:positionH>
                <wp:positionV relativeFrom="paragraph">
                  <wp:posOffset>25400</wp:posOffset>
                </wp:positionV>
                <wp:extent cx="5057775" cy="1952625"/>
                <wp:effectExtent l="0" t="0" r="28575" b="28575"/>
                <wp:wrapNone/>
                <wp:docPr id="20134140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5DFDAE5B" w14:textId="77777777" w:rsidR="003C5C25" w:rsidRPr="00703744" w:rsidRDefault="003C5C25" w:rsidP="003C5C25">
                            <w:pPr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マーケティング活動の結果を提示します。視覚に訴える図表を使用して、売上の増加、ブランド認知度の向上、またはその他の主要メトリックを示します。ここで、マーケティング戦略の効果を実証します。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72E45" id="_x0000_s1036" type="#_x0000_t202" style="position:absolute;margin-left:298.5pt;margin-top:2pt;width:398.25pt;height:15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aa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" fillcolor="white [3201]" strokecolor="#2e74b5 [2408]" strokeweight=".5pt">
                <v:stroke dashstyle="longDash"/>
                <v:textbox>
                  <w:txbxContent>
                    <w:p w14:paraId="5DFDAE5B" w14:textId="77777777" w:rsidR="003C5C25" w:rsidRPr="00703744" w:rsidRDefault="003C5C25" w:rsidP="003C5C25">
                      <w:pPr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</w:pP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マーケティング活動の結果を提示します。視覚に訴える図表を使用して、売上の増加、ブランド認知度の向上、またはその他の主要メトリックを示します。ここで、マーケティング戦略の効果を実証します。</w:t>
                      </w:r>
                    </w:p>
                  </w:txbxContent>
                </v:textbox>
              </v:shape>
            </w:pict>
          </mc:Fallback>
        </mc:AlternateContent>
      </w:r>
      <w:r w:rsidRPr="00703744">
        <w:rPr>
          <w:rFonts w:ascii="Century Gothic" w:eastAsia="MS PGothic" w:hAnsi="Century Gothic"/>
          <w:noProof/>
          <w:kern w:val="0"/>
        </w:rPr>
        <w:drawing>
          <wp:inline distT="0" distB="0" distL="0" distR="0" wp14:anchorId="139DA89D" wp14:editId="225A3CF8">
            <wp:extent cx="3516528" cy="2343150"/>
            <wp:effectExtent l="0" t="0" r="8255" b="0"/>
            <wp:docPr id="693186092" name="Picture 3" descr="3D pie chart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86092" name="Picture 3" descr="3D pie chart graphic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52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37CF" w14:textId="77777777" w:rsidR="003C5C25" w:rsidRPr="00703744" w:rsidRDefault="003C5C25" w:rsidP="003C5C25">
      <w:pPr>
        <w:pStyle w:val="Caption"/>
        <w:rPr>
          <w:rFonts w:ascii="Century Gothic" w:eastAsia="MS PGothic" w:hAnsi="Century Gothic"/>
          <w:kern w:val="0"/>
        </w:rPr>
      </w:pPr>
      <w:r w:rsidRPr="00703744">
        <w:rPr>
          <w:rFonts w:ascii="Century Gothic" w:eastAsia="MS PGothic" w:hAnsi="Century Gothic"/>
          <w:kern w:val="0"/>
        </w:rPr>
        <w:t>独自の画像やイラストを挿入します。</w:t>
      </w:r>
    </w:p>
    <w:p w14:paraId="4F980D70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17486AAA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</w:rPr>
      </w:pPr>
    </w:p>
    <w:p w14:paraId="5030C197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703744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結論シーン</w:t>
      </w:r>
    </w:p>
    <w:p w14:paraId="797FA2C8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094C632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03744">
        <w:rPr>
          <w:rFonts w:ascii="Century Gothic" w:eastAsia="MS PGothic" w:hAnsi="Century Gothic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E1B6D4" wp14:editId="402FE0D2">
                <wp:simplePos x="0" y="0"/>
                <wp:positionH relativeFrom="column">
                  <wp:posOffset>3876675</wp:posOffset>
                </wp:positionH>
                <wp:positionV relativeFrom="paragraph">
                  <wp:posOffset>15875</wp:posOffset>
                </wp:positionV>
                <wp:extent cx="5057775" cy="1952625"/>
                <wp:effectExtent l="0" t="0" r="28575" b="28575"/>
                <wp:wrapNone/>
                <wp:docPr id="8185591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6816AFF9" w14:textId="77777777" w:rsidR="003C5C25" w:rsidRPr="00703744" w:rsidRDefault="003C5C25" w:rsidP="003C5C25">
                            <w:pPr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ケース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スタディのサマリーで締めくくります。マーケティング戦略の成果と教訓を再度強調します。また、成功事例全体を包含する説得力のあるビジュアルを使用します。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1B6D4" id="_x0000_s1037" type="#_x0000_t202" style="position:absolute;margin-left:305.25pt;margin-top:1.25pt;width:398.25pt;height:15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c+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" fillcolor="white [3201]" strokecolor="#2e74b5 [2408]" strokeweight=".5pt">
                <v:stroke dashstyle="longDash"/>
                <v:textbox>
                  <w:txbxContent>
                    <w:p w14:paraId="6816AFF9" w14:textId="77777777" w:rsidR="003C5C25" w:rsidRPr="00703744" w:rsidRDefault="003C5C25" w:rsidP="003C5C25">
                      <w:pPr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</w:pP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ケース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スタディのサマリーで締めくくります。マーケティング戦略の成果と教訓を再度強調します。また、成功事例全体を包含する説得力のあるビジュアルを使用します。</w:t>
                      </w:r>
                    </w:p>
                  </w:txbxContent>
                </v:textbox>
              </v:shape>
            </w:pict>
          </mc:Fallback>
        </mc:AlternateContent>
      </w:r>
      <w:r w:rsidRPr="00703744">
        <w:rPr>
          <w:rFonts w:ascii="Century Gothic" w:eastAsia="MS PGothic" w:hAnsi="Century Gothic"/>
          <w:noProof/>
          <w:kern w:val="0"/>
        </w:rPr>
        <w:drawing>
          <wp:inline distT="0" distB="0" distL="0" distR="0" wp14:anchorId="07D0B13C" wp14:editId="6C2BEF36">
            <wp:extent cx="3514433" cy="2342955"/>
            <wp:effectExtent l="0" t="0" r="0" b="635"/>
            <wp:docPr id="479079413" name="Picture 3" descr="Close up of bulls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79413" name="Picture 3" descr="Close up of bullsey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433" cy="234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4999" w14:textId="77777777" w:rsidR="003C5C25" w:rsidRPr="00703744" w:rsidRDefault="003C5C25" w:rsidP="003C5C25">
      <w:pPr>
        <w:pStyle w:val="Caption"/>
        <w:rPr>
          <w:rFonts w:ascii="Century Gothic" w:eastAsia="MS PGothic" w:hAnsi="Century Gothic"/>
          <w:kern w:val="0"/>
        </w:rPr>
      </w:pPr>
      <w:r w:rsidRPr="00703744">
        <w:rPr>
          <w:rFonts w:ascii="Century Gothic" w:eastAsia="MS PGothic" w:hAnsi="Century Gothic"/>
          <w:kern w:val="0"/>
        </w:rPr>
        <w:t>独自の画像やイラストを挿入します。</w:t>
      </w:r>
    </w:p>
    <w:p w14:paraId="2C085FD4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703744">
        <w:rPr>
          <w:rFonts w:ascii="Century Gothic" w:eastAsia="MS PGothic" w:hAnsi="Century Gothic"/>
          <w:noProof/>
          <w:color w:val="2E74B5" w:themeColor="accent5" w:themeShade="BF"/>
          <w:kern w:val="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4CF18" wp14:editId="3E09BBE3">
                <wp:simplePos x="0" y="0"/>
                <wp:positionH relativeFrom="column">
                  <wp:posOffset>3771900</wp:posOffset>
                </wp:positionH>
                <wp:positionV relativeFrom="paragraph">
                  <wp:posOffset>497840</wp:posOffset>
                </wp:positionV>
                <wp:extent cx="5057775" cy="1952625"/>
                <wp:effectExtent l="0" t="0" r="28575" b="28575"/>
                <wp:wrapNone/>
                <wp:docPr id="15574248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4969D845" w14:textId="77777777" w:rsidR="003C5C25" w:rsidRPr="00703744" w:rsidRDefault="003C5C25" w:rsidP="003C5C25">
                            <w:pPr>
                              <w:rPr>
                                <w:rFonts w:ascii="Century Gothic" w:eastAsia="MS PGothic" w:hAnsi="Century Gothic" w:cs="Arial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明確な行動喚起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 xml:space="preserve"> (CTA) 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で締めくくります。この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 xml:space="preserve"> CTA </w:t>
                            </w:r>
                            <w:r w:rsidRPr="00703744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はオーディエンス向けの招待状にすることもできます。それにより、自社についてもっと知ってもらう、自社のコンテンツに関心を持ってもらう、自社のサービスを検討してもらう、といったことができます。人目を引くビジュアルを使用して行動を促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4CF18" id="_x0000_s1038" type="#_x0000_t202" style="position:absolute;margin-left:297pt;margin-top:39.2pt;width:398.25pt;height:15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9jr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" fillcolor="white [3201]" strokecolor="#2e74b5 [2408]" strokeweight=".5pt">
                <v:stroke dashstyle="longDash"/>
                <v:textbox>
                  <w:txbxContent>
                    <w:p w14:paraId="4969D845" w14:textId="77777777" w:rsidR="003C5C25" w:rsidRPr="00703744" w:rsidRDefault="003C5C25" w:rsidP="003C5C25">
                      <w:pPr>
                        <w:rPr>
                          <w:rFonts w:ascii="Century Gothic" w:eastAsia="MS PGothic" w:hAnsi="Century Gothic" w:cs="Arial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明確な行動喚起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 xml:space="preserve"> (CTA) 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で締めくくります。この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 xml:space="preserve"> CTA </w:t>
                      </w:r>
                      <w:r w:rsidRPr="00703744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はオーディエンス向けの招待状にすることもできます。それにより、自社についてもっと知ってもらう、自社のコンテンツに関心を持ってもらう、自社のサービスを検討してもらう、といったことができます。人目を引くビジュアルを使用して行動を促します。</w:t>
                      </w:r>
                    </w:p>
                  </w:txbxContent>
                </v:textbox>
              </v:shape>
            </w:pict>
          </mc:Fallback>
        </mc:AlternateContent>
      </w:r>
      <w:r w:rsidRPr="00703744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行動喚起シーン</w:t>
      </w:r>
    </w:p>
    <w:p w14:paraId="58511B69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A956B5A" w14:textId="77777777" w:rsidR="003C5C25" w:rsidRPr="00703744" w:rsidRDefault="003C5C25" w:rsidP="003C5C25">
      <w:pPr>
        <w:keepNext/>
        <w:rPr>
          <w:rFonts w:ascii="Century Gothic" w:eastAsia="MS PGothic" w:hAnsi="Century Gothic"/>
          <w:kern w:val="0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03744">
        <w:rPr>
          <w:rFonts w:ascii="Century Gothic" w:eastAsia="MS PGothic" w:hAnsi="Century Gothic"/>
          <w:noProof/>
          <w:kern w:val="0"/>
        </w:rPr>
        <w:drawing>
          <wp:inline distT="0" distB="0" distL="0" distR="0" wp14:anchorId="1679CA29" wp14:editId="594D4070">
            <wp:extent cx="3439979" cy="2343150"/>
            <wp:effectExtent l="0" t="0" r="8255" b="0"/>
            <wp:docPr id="821449970" name="Picture 3" descr="Classroom of students raising their hands in front of a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49970" name="Picture 3" descr="Classroom of students raising their hands in front of a teacher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97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3E3B" w14:textId="77777777" w:rsidR="003C5C25" w:rsidRPr="00703744" w:rsidRDefault="003C5C25" w:rsidP="003C5C25">
      <w:pPr>
        <w:pStyle w:val="Caption"/>
        <w:rPr>
          <w:rFonts w:ascii="Century Gothic" w:eastAsia="MS PGothic" w:hAnsi="Century Gothic"/>
          <w:kern w:val="0"/>
        </w:rPr>
      </w:pPr>
      <w:r w:rsidRPr="00703744">
        <w:rPr>
          <w:rFonts w:ascii="Century Gothic" w:eastAsia="MS PGothic" w:hAnsi="Century Gothic"/>
          <w:kern w:val="0"/>
        </w:rPr>
        <w:t>独自の画像やイラストを挿入します。</w:t>
      </w:r>
    </w:p>
    <w:p w14:paraId="02140B72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  <w:sectPr w:rsidR="003C5C25" w:rsidRPr="00703744" w:rsidSect="003C5C25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5607B5C2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</w:rPr>
      </w:pPr>
    </w:p>
    <w:p w14:paraId="00D4A6CE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</w:p>
    <w:p w14:paraId="790FD059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703744"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  <w:br w:type="page"/>
      </w:r>
    </w:p>
    <w:tbl>
      <w:tblPr>
        <w:tblStyle w:val="TableGrid"/>
        <w:tblW w:w="14233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233"/>
      </w:tblGrid>
      <w:tr w:rsidR="003C5C25" w:rsidRPr="00703744" w14:paraId="4C5C6B56" w14:textId="77777777" w:rsidTr="00470E87">
        <w:trPr>
          <w:trHeight w:val="2338"/>
        </w:trPr>
        <w:tc>
          <w:tcPr>
            <w:tcW w:w="14233" w:type="dxa"/>
          </w:tcPr>
          <w:p w14:paraId="6EB8EA48" w14:textId="77777777" w:rsidR="003C5C25" w:rsidRPr="00703744" w:rsidRDefault="003C5C25" w:rsidP="00470E87">
            <w:pPr>
              <w:jc w:val="center"/>
              <w:rPr>
                <w:rFonts w:ascii="Century Gothic" w:eastAsia="MS PGothic" w:hAnsi="Century Gothic" w:cs="Arial"/>
                <w:b/>
                <w:sz w:val="20"/>
                <w:szCs w:val="20"/>
              </w:rPr>
            </w:pPr>
            <w:r w:rsidRPr="00703744">
              <w:rPr>
                <w:rFonts w:ascii="Century Gothic" w:eastAsia="MS PGothic" w:hAnsi="Century Gothic"/>
                <w:b/>
                <w:sz w:val="20"/>
              </w:rPr>
              <w:lastRenderedPageBreak/>
              <w:t>免責条項</w:t>
            </w:r>
          </w:p>
          <w:p w14:paraId="4700AC97" w14:textId="77777777" w:rsidR="003C5C25" w:rsidRPr="00703744" w:rsidRDefault="003C5C25" w:rsidP="00470E87">
            <w:pPr>
              <w:rPr>
                <w:rFonts w:ascii="Century Gothic" w:eastAsia="MS PGothic" w:hAnsi="Century Gothic" w:cs="Arial"/>
                <w:szCs w:val="20"/>
              </w:rPr>
            </w:pPr>
          </w:p>
          <w:p w14:paraId="7FE9EE00" w14:textId="77777777" w:rsidR="003C5C25" w:rsidRPr="00703744" w:rsidRDefault="003C5C25" w:rsidP="00470E87">
            <w:pPr>
              <w:rPr>
                <w:rFonts w:ascii="Century Gothic" w:eastAsia="MS PGothic" w:hAnsi="Century Gothic" w:cs="Arial"/>
                <w:szCs w:val="20"/>
              </w:rPr>
            </w:pPr>
            <w:r w:rsidRPr="00703744">
              <w:rPr>
                <w:rFonts w:ascii="Century Gothic" w:eastAsia="MS PGothic" w:hAnsi="Century Gothic"/>
              </w:rPr>
              <w:t xml:space="preserve">Smartsheet </w:t>
            </w:r>
            <w:r w:rsidRPr="00703744">
              <w:rPr>
                <w:rFonts w:ascii="Century Gothic" w:eastAsia="MS PGothic" w:hAnsi="Century Gothic"/>
              </w:rPr>
              <w:t>がこの</w:t>
            </w:r>
            <w:r w:rsidRPr="00703744">
              <w:rPr>
                <w:rFonts w:ascii="Century Gothic" w:eastAsia="MS PGothic" w:hAnsi="Century Gothic"/>
              </w:rPr>
              <w:t xml:space="preserve"> Web </w:t>
            </w:r>
            <w:r w:rsidRPr="00703744">
              <w:rPr>
                <w:rFonts w:ascii="Century Gothic" w:eastAsia="MS PGothic" w:hAnsi="Century Gothic"/>
              </w:rPr>
              <w:t>サイトに掲載している記事、テンプレート、または情報などは、あくまで参考としてご利用ください。</w:t>
            </w:r>
            <w:r w:rsidRPr="00703744">
              <w:rPr>
                <w:rFonts w:ascii="Century Gothic" w:eastAsia="MS PGothic" w:hAnsi="Century Gothic"/>
              </w:rPr>
              <w:t xml:space="preserve">Smartsheet </w:t>
            </w:r>
            <w:r w:rsidRPr="00703744">
              <w:rPr>
                <w:rFonts w:ascii="Century Gothic" w:eastAsia="MS PGothic" w:hAnsi="Century Gothic"/>
              </w:rPr>
              <w:t>は、情報の最新性および正確性の確保に努めますが、本</w:t>
            </w:r>
            <w:r w:rsidRPr="00703744">
              <w:rPr>
                <w:rFonts w:ascii="Century Gothic" w:eastAsia="MS PGothic" w:hAnsi="Century Gothic"/>
              </w:rPr>
              <w:t xml:space="preserve"> Web </w:t>
            </w:r>
            <w:r w:rsidRPr="00703744">
              <w:rPr>
                <w:rFonts w:ascii="Century Gothic" w:eastAsia="MS PGothic" w:hAnsi="Century Gothic"/>
              </w:rPr>
              <w:t>サイトまたは本</w:t>
            </w:r>
            <w:r w:rsidRPr="00703744">
              <w:rPr>
                <w:rFonts w:ascii="Century Gothic" w:eastAsia="MS PGothic" w:hAnsi="Century Gothic"/>
              </w:rPr>
              <w:t xml:space="preserve"> Web </w:t>
            </w:r>
            <w:r w:rsidRPr="00703744">
              <w:rPr>
                <w:rFonts w:ascii="Century Gothic" w:eastAsia="MS PGothic" w:hAnsi="Century Gothic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703744">
              <w:rPr>
                <w:rFonts w:ascii="Century Gothic" w:eastAsia="MS PGothic" w:hAnsi="Century Gothic"/>
              </w:rPr>
              <w:t xml:space="preserve"> Smartsheet </w:t>
            </w:r>
            <w:r w:rsidRPr="00703744">
              <w:rPr>
                <w:rFonts w:ascii="Century Gothic" w:eastAsia="MS PGothic" w:hAnsi="Century Gothic"/>
              </w:rPr>
              <w:t>は一切責任を負いませんので、各自の責任と判断のもとにご利用ください。</w:t>
            </w:r>
          </w:p>
        </w:tc>
      </w:tr>
    </w:tbl>
    <w:p w14:paraId="108EAD78" w14:textId="77777777" w:rsidR="003C5C25" w:rsidRPr="00703744" w:rsidRDefault="003C5C25" w:rsidP="003C5C25">
      <w:pPr>
        <w:rPr>
          <w:rFonts w:ascii="Century Gothic" w:eastAsia="MS PGothic" w:hAnsi="Century Gothic" w:cs="Arial"/>
          <w:kern w:val="0"/>
          <w:sz w:val="20"/>
          <w:szCs w:val="20"/>
        </w:rPr>
      </w:pPr>
    </w:p>
    <w:p w14:paraId="4CA1854C" w14:textId="77777777" w:rsidR="003C5C25" w:rsidRPr="00703744" w:rsidRDefault="003C5C25" w:rsidP="003C5C25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</w:p>
    <w:sectPr w:rsidR="003C5C25" w:rsidRPr="00703744" w:rsidSect="00565DA2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CE64D" w14:textId="77777777" w:rsidR="00D66FA9" w:rsidRPr="003C5C25" w:rsidRDefault="00D66FA9" w:rsidP="003C5C25">
      <w:pPr>
        <w:spacing w:after="0" w:line="240" w:lineRule="auto"/>
        <w:rPr>
          <w:kern w:val="0"/>
        </w:rPr>
      </w:pPr>
      <w:r w:rsidRPr="003C5C25">
        <w:rPr>
          <w:kern w:val="0"/>
        </w:rPr>
        <w:separator/>
      </w:r>
    </w:p>
  </w:endnote>
  <w:endnote w:type="continuationSeparator" w:id="0">
    <w:p w14:paraId="1F4C7DD2" w14:textId="77777777" w:rsidR="00D66FA9" w:rsidRPr="003C5C25" w:rsidRDefault="00D66FA9" w:rsidP="003C5C25">
      <w:pPr>
        <w:spacing w:after="0" w:line="240" w:lineRule="auto"/>
        <w:rPr>
          <w:kern w:val="0"/>
        </w:rPr>
      </w:pPr>
      <w:r w:rsidRPr="003C5C25">
        <w:rPr>
          <w:kern w:val="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80D38" w14:textId="77777777" w:rsidR="00D66FA9" w:rsidRPr="003C5C25" w:rsidRDefault="00D66FA9" w:rsidP="003C5C25">
      <w:pPr>
        <w:spacing w:after="0" w:line="240" w:lineRule="auto"/>
        <w:rPr>
          <w:kern w:val="0"/>
        </w:rPr>
      </w:pPr>
      <w:r w:rsidRPr="003C5C25">
        <w:rPr>
          <w:kern w:val="0"/>
        </w:rPr>
        <w:separator/>
      </w:r>
    </w:p>
  </w:footnote>
  <w:footnote w:type="continuationSeparator" w:id="0">
    <w:p w14:paraId="5D895885" w14:textId="77777777" w:rsidR="00D66FA9" w:rsidRPr="003C5C25" w:rsidRDefault="00D66FA9" w:rsidP="003C5C25">
      <w:pPr>
        <w:spacing w:after="0" w:line="240" w:lineRule="auto"/>
        <w:rPr>
          <w:kern w:val="0"/>
        </w:rPr>
      </w:pPr>
      <w:r w:rsidRPr="003C5C25">
        <w:rPr>
          <w:kern w:val="0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425448"/>
    <w:multiLevelType w:val="hybridMultilevel"/>
    <w:tmpl w:val="BE766206"/>
    <w:lvl w:ilvl="0" w:tplc="1974D3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4496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dirty"/>
  <w:defaultTabStop w:val="720"/>
  <w:hyphenationZone w:val="425"/>
  <w:doNotHyphenateCap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B4"/>
    <w:rsid w:val="000C5FB9"/>
    <w:rsid w:val="00117E03"/>
    <w:rsid w:val="002B3BFA"/>
    <w:rsid w:val="002D36AD"/>
    <w:rsid w:val="00323215"/>
    <w:rsid w:val="003C5C25"/>
    <w:rsid w:val="0041281F"/>
    <w:rsid w:val="00523A5D"/>
    <w:rsid w:val="00565DA2"/>
    <w:rsid w:val="00703744"/>
    <w:rsid w:val="00852F60"/>
    <w:rsid w:val="00863B4A"/>
    <w:rsid w:val="009235B4"/>
    <w:rsid w:val="00A03658"/>
    <w:rsid w:val="00C05CA0"/>
    <w:rsid w:val="00D354FF"/>
    <w:rsid w:val="00D66FA9"/>
    <w:rsid w:val="00DC2A0F"/>
    <w:rsid w:val="00DD4BF1"/>
    <w:rsid w:val="00E6043C"/>
    <w:rsid w:val="00E8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192C23"/>
  <w15:chartTrackingRefBased/>
  <w15:docId w15:val="{5D3F74E7-BDE3-4D61-9509-ADD155C2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3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5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35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3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3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3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3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5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5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5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5B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35B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35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35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35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35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3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3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3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3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35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35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35B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5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5B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35B4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E604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E6043C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6043C"/>
    <w:rPr>
      <w:rFonts w:eastAsiaTheme="minorEastAsia"/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41281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5C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C25"/>
  </w:style>
  <w:style w:type="paragraph" w:styleId="Footer">
    <w:name w:val="footer"/>
    <w:basedOn w:val="Normal"/>
    <w:link w:val="FooterChar"/>
    <w:uiPriority w:val="99"/>
    <w:unhideWhenUsed/>
    <w:rsid w:val="003C5C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jp.smartsheet.com/try-it?trp=7814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</dc:creator>
  <cp:keywords/>
  <dc:description/>
  <cp:lastModifiedBy>Ricky Nan</cp:lastModifiedBy>
  <cp:revision>7</cp:revision>
  <dcterms:created xsi:type="dcterms:W3CDTF">2024-01-21T23:42:00Z</dcterms:created>
  <dcterms:modified xsi:type="dcterms:W3CDTF">2024-10-11T12:43:00Z</dcterms:modified>
</cp:coreProperties>
</file>