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352" w14:textId="75D9E209" w:rsidR="00EB1590" w:rsidRPr="00E11635" w:rsidRDefault="00020A34" w:rsidP="00E1163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autoSpaceDE w:val="0"/>
        <w:autoSpaceDN w:val="0"/>
        <w:rPr>
          <w:rFonts w:ascii="Century Gothic" w:eastAsia="MS PGothic" w:hAnsi="Century Gothic" w:cs="Century Gothic"/>
          <w:b/>
          <w:color w:val="548AB7"/>
          <w:sz w:val="40"/>
          <w:szCs w:val="40"/>
        </w:rPr>
      </w:pPr>
      <w:r w:rsidRPr="00020A34">
        <w:rPr>
          <w:rFonts w:ascii="Century Gothic" w:eastAsia="MS PGothic" w:hAnsi="Century Gothic"/>
          <w:b/>
          <w:color w:val="548AB7"/>
          <w:sz w:val="40"/>
        </w:rPr>
        <w:drawing>
          <wp:anchor distT="0" distB="0" distL="114300" distR="114300" simplePos="0" relativeHeight="251658240" behindDoc="0" locked="0" layoutInCell="1" allowOverlap="1" wp14:anchorId="2C80D972" wp14:editId="62F2C028">
            <wp:simplePos x="0" y="0"/>
            <wp:positionH relativeFrom="column">
              <wp:posOffset>6941185</wp:posOffset>
            </wp:positionH>
            <wp:positionV relativeFrom="paragraph">
              <wp:posOffset>-254000</wp:posOffset>
            </wp:positionV>
            <wp:extent cx="2202259" cy="393700"/>
            <wp:effectExtent l="0" t="0" r="0" b="0"/>
            <wp:wrapNone/>
            <wp:docPr id="78523494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3494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59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>クライアント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>オンボーディング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>チェックリスト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534827" w:rsidRPr="00E11635">
        <w:rPr>
          <w:rFonts w:ascii="Century Gothic" w:eastAsia="MS PGothic" w:hAnsi="Century Gothic"/>
          <w:b/>
          <w:color w:val="808080" w:themeColor="background1" w:themeShade="80"/>
          <w:sz w:val="40"/>
        </w:rPr>
        <w:t>テンプレート</w:t>
      </w:r>
      <w:r w:rsidR="00534827" w:rsidRPr="00E11635">
        <w:rPr>
          <w:rFonts w:ascii="Century Gothic" w:eastAsia="MS PGothic" w:hAnsi="Century Gothic"/>
          <w:b/>
          <w:color w:val="548AB7"/>
          <w:sz w:val="40"/>
        </w:rPr>
        <w:t xml:space="preserve"> </w:t>
      </w:r>
    </w:p>
    <w:p w14:paraId="334FEDBD" w14:textId="77777777" w:rsidR="00EB1590" w:rsidRPr="00E11635" w:rsidRDefault="00EB1590" w:rsidP="00E11635">
      <w:pPr>
        <w:autoSpaceDE w:val="0"/>
        <w:autoSpaceDN w:val="0"/>
        <w:rPr>
          <w:rFonts w:eastAsia="MS PGothic"/>
        </w:rPr>
      </w:pPr>
    </w:p>
    <w:p w14:paraId="1C603ED5" w14:textId="77777777" w:rsidR="00EB1590" w:rsidRPr="00E11635" w:rsidRDefault="00EB1590" w:rsidP="00E11635">
      <w:pPr>
        <w:autoSpaceDE w:val="0"/>
        <w:autoSpaceDN w:val="0"/>
        <w:rPr>
          <w:rFonts w:eastAsia="MS PGothic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EB1590" w:rsidRPr="00E11635" w14:paraId="66F909D4" w14:textId="77777777" w:rsidTr="00EB5F98">
        <w:trPr>
          <w:trHeight w:val="917"/>
        </w:trPr>
        <w:tc>
          <w:tcPr>
            <w:tcW w:w="3597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3573CAF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FFFFFF"/>
                <w:sz w:val="32"/>
                <w:szCs w:val="32"/>
              </w:rPr>
            </w:pPr>
            <w:r w:rsidRPr="00E11635">
              <w:rPr>
                <w:rFonts w:ascii="Century Gothic" w:eastAsia="MS PGothic" w:hAnsi="Century Gothic"/>
                <w:color w:val="FFFFFF"/>
                <w:sz w:val="32"/>
              </w:rPr>
              <w:t>バックログ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34BFCE1B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FFFFFF"/>
                <w:sz w:val="32"/>
                <w:szCs w:val="32"/>
              </w:rPr>
            </w:pPr>
            <w:r w:rsidRPr="00E11635">
              <w:rPr>
                <w:rFonts w:ascii="Century Gothic" w:eastAsia="MS PGothic" w:hAnsi="Century Gothic"/>
                <w:color w:val="FFFFFF"/>
                <w:sz w:val="32"/>
              </w:rPr>
              <w:t>ウェルカム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D52B50E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FFFFFF"/>
                <w:sz w:val="32"/>
                <w:szCs w:val="32"/>
              </w:rPr>
            </w:pPr>
            <w:r w:rsidRPr="00E11635">
              <w:rPr>
                <w:rFonts w:ascii="Century Gothic" w:eastAsia="MS PGothic" w:hAnsi="Century Gothic"/>
                <w:color w:val="FFFFFF"/>
                <w:sz w:val="32"/>
              </w:rPr>
              <w:t>開始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28F8AC5C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  <w:color w:val="FFFFFF"/>
                <w:sz w:val="32"/>
                <w:szCs w:val="32"/>
              </w:rPr>
            </w:pPr>
            <w:r w:rsidRPr="00E11635">
              <w:rPr>
                <w:rFonts w:ascii="Century Gothic" w:eastAsia="MS PGothic" w:hAnsi="Century Gothic"/>
                <w:color w:val="FFFFFF"/>
                <w:sz w:val="32"/>
              </w:rPr>
              <w:t>フォローアップ</w:t>
            </w:r>
          </w:p>
        </w:tc>
      </w:tr>
      <w:tr w:rsidR="00EB1590" w:rsidRPr="00E11635" w14:paraId="40FC4B20" w14:textId="77777777" w:rsidTr="00EB5F98">
        <w:trPr>
          <w:trHeight w:val="3032"/>
        </w:trPr>
        <w:tc>
          <w:tcPr>
            <w:tcW w:w="3597" w:type="dxa"/>
            <w:vMerge w:val="restart"/>
            <w:shd w:val="clear" w:color="auto" w:fill="F2F2F2" w:themeFill="background1" w:themeFillShade="F2"/>
          </w:tcPr>
          <w:p w14:paraId="7AFB03FF" w14:textId="77777777" w:rsidR="00EB1590" w:rsidRPr="00E11635" w:rsidRDefault="00EB1590" w:rsidP="00E11635">
            <w:pPr>
              <w:shd w:val="clear" w:color="auto" w:fill="F2F2F2" w:themeFill="background1" w:themeFillShade="F2"/>
              <w:autoSpaceDE w:val="0"/>
              <w:autoSpaceDN w:val="0"/>
              <w:spacing w:line="360" w:lineRule="auto"/>
              <w:rPr>
                <w:rFonts w:ascii="Century Gothic" w:eastAsia="MS PGothic" w:hAnsi="Century Gothic" w:cs="Century Gothic"/>
              </w:rPr>
            </w:pPr>
          </w:p>
          <w:p w14:paraId="0AD542C1" w14:textId="77777777" w:rsidR="00EB1590" w:rsidRPr="00E11635" w:rsidRDefault="00EB5F98" w:rsidP="00E11635">
            <w:pPr>
              <w:numPr>
                <w:ilvl w:val="0"/>
                <w:numId w:val="1"/>
              </w:numPr>
              <w:shd w:val="clear" w:color="auto" w:fill="F2F2F2" w:themeFill="background1" w:themeFillShade="F2"/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営業担当者の割り当て</w:t>
            </w:r>
          </w:p>
          <w:p w14:paraId="326E95FE" w14:textId="5FD05C6C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カスタマー</w:t>
            </w:r>
            <w:r w:rsidRPr="00E1163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11635">
              <w:rPr>
                <w:rFonts w:ascii="Century Gothic" w:eastAsia="MS PGothic" w:hAnsi="Century Gothic"/>
                <w:color w:val="000000"/>
              </w:rPr>
              <w:t>ケア担当者の割り</w:t>
            </w:r>
            <w:r w:rsidR="00767DBB">
              <w:rPr>
                <w:rFonts w:ascii="Century Gothic" w:eastAsia="MS PGothic" w:hAnsi="Century Gothic"/>
                <w:color w:val="000000"/>
              </w:rPr>
              <w:br/>
            </w:r>
            <w:r w:rsidRPr="00E11635">
              <w:rPr>
                <w:rFonts w:ascii="Century Gothic" w:eastAsia="MS PGothic" w:hAnsi="Century Gothic"/>
                <w:color w:val="000000"/>
              </w:rPr>
              <w:t>当て</w:t>
            </w:r>
          </w:p>
          <w:p w14:paraId="577D0DBC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契約の分析と検証</w:t>
            </w:r>
          </w:p>
          <w:p w14:paraId="7384C4AE" w14:textId="3159658D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クライアントの物流と予測に</w:t>
            </w:r>
            <w:r w:rsidR="00C26931">
              <w:rPr>
                <w:rFonts w:ascii="Century Gothic" w:eastAsia="MS PGothic" w:hAnsi="Century Gothic"/>
                <w:color w:val="000000"/>
              </w:rPr>
              <w:br/>
            </w:r>
            <w:r w:rsidRPr="00E11635">
              <w:rPr>
                <w:rFonts w:ascii="Century Gothic" w:eastAsia="MS PGothic" w:hAnsi="Century Gothic"/>
                <w:color w:val="000000"/>
              </w:rPr>
              <w:t>関する営業担当者のブリーフィング</w:t>
            </w:r>
          </w:p>
        </w:tc>
        <w:tc>
          <w:tcPr>
            <w:tcW w:w="3597" w:type="dxa"/>
            <w:vMerge w:val="restart"/>
            <w:shd w:val="clear" w:color="auto" w:fill="D5DCE4" w:themeFill="text2" w:themeFillTint="33"/>
          </w:tcPr>
          <w:p w14:paraId="477A29D1" w14:textId="77777777" w:rsidR="00EB1590" w:rsidRPr="00E11635" w:rsidRDefault="00EB1590" w:rsidP="00E11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/>
              <w:rPr>
                <w:rFonts w:ascii="Century Gothic" w:eastAsia="MS PGothic" w:hAnsi="Century Gothic" w:cs="Century Gothic"/>
                <w:color w:val="000000"/>
              </w:rPr>
            </w:pPr>
          </w:p>
          <w:p w14:paraId="34A31244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ウェルカム</w:t>
            </w:r>
            <w:r w:rsidRPr="00E1163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11635">
              <w:rPr>
                <w:rFonts w:ascii="Century Gothic" w:eastAsia="MS PGothic" w:hAnsi="Century Gothic"/>
                <w:color w:val="000000"/>
              </w:rPr>
              <w:t>メールの導入</w:t>
            </w:r>
          </w:p>
          <w:p w14:paraId="6F007E49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会議をスケジュールする</w:t>
            </w:r>
          </w:p>
          <w:p w14:paraId="00F9B095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クライアントの質問を目録に記録する</w:t>
            </w:r>
          </w:p>
          <w:p w14:paraId="05F7F390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クライアントの反応、注意事項、問題などを目録に記録する</w:t>
            </w:r>
          </w:p>
          <w:p w14:paraId="14478DF8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肯定的なフィードバックを目録に記録する</w:t>
            </w:r>
          </w:p>
          <w:p w14:paraId="181E19FB" w14:textId="77777777" w:rsidR="00EB1590" w:rsidRPr="00E11635" w:rsidRDefault="00EB1590" w:rsidP="00E11635">
            <w:pPr>
              <w:autoSpaceDE w:val="0"/>
              <w:autoSpaceDN w:val="0"/>
              <w:spacing w:line="360" w:lineRule="auto"/>
              <w:ind w:left="-29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vMerge w:val="restart"/>
            <w:shd w:val="clear" w:color="auto" w:fill="F2F2F2" w:themeFill="background1" w:themeFillShade="F2"/>
          </w:tcPr>
          <w:p w14:paraId="55D77AD3" w14:textId="77777777" w:rsidR="00EB1590" w:rsidRPr="00E11635" w:rsidRDefault="00EB1590" w:rsidP="00E11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/>
              <w:rPr>
                <w:rFonts w:ascii="Century Gothic" w:eastAsia="MS PGothic" w:hAnsi="Century Gothic" w:cs="Century Gothic"/>
                <w:color w:val="000000"/>
              </w:rPr>
            </w:pPr>
          </w:p>
          <w:p w14:paraId="468FE188" w14:textId="77777777" w:rsidR="00EB1590" w:rsidRPr="00CF7843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  <w:spacing w:val="-6"/>
              </w:rPr>
            </w:pPr>
            <w:r w:rsidRPr="00CF7843">
              <w:rPr>
                <w:rFonts w:ascii="Century Gothic" w:eastAsia="MS PGothic" w:hAnsi="Century Gothic"/>
                <w:color w:val="000000"/>
                <w:spacing w:val="-6"/>
              </w:rPr>
              <w:t>クライアント会議のスケジュール</w:t>
            </w:r>
            <w:r w:rsidRPr="00CF7843">
              <w:rPr>
                <w:rFonts w:ascii="Century Gothic" w:eastAsia="MS PGothic" w:hAnsi="Century Gothic"/>
                <w:color w:val="000000"/>
                <w:spacing w:val="-6"/>
              </w:rPr>
              <w:t>/</w:t>
            </w:r>
            <w:r w:rsidRPr="00CF7843">
              <w:rPr>
                <w:rFonts w:ascii="Century Gothic" w:eastAsia="MS PGothic" w:hAnsi="Century Gothic"/>
                <w:color w:val="000000"/>
                <w:spacing w:val="-6"/>
              </w:rPr>
              <w:t>追加の質問に答える電話</w:t>
            </w:r>
          </w:p>
          <w:p w14:paraId="18CBFDB8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このサービスまたは製品を採用する前に、クライアントのニーズがどのように満たされたかについて問い合わせる</w:t>
            </w:r>
          </w:p>
          <w:p w14:paraId="64D1311E" w14:textId="77777777" w:rsidR="00EB1590" w:rsidRPr="00CF7843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  <w:spacing w:val="-6"/>
              </w:rPr>
            </w:pPr>
            <w:r w:rsidRPr="00CF7843">
              <w:rPr>
                <w:rFonts w:ascii="Century Gothic" w:eastAsia="MS PGothic" w:hAnsi="Century Gothic"/>
                <w:color w:val="000000"/>
                <w:spacing w:val="-6"/>
              </w:rPr>
              <w:t>クライアントの期待値を定義する</w:t>
            </w:r>
          </w:p>
          <w:p w14:paraId="48562B5B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必要に応じて、スタッフのトレーニングをさらに実施する</w:t>
            </w:r>
          </w:p>
          <w:p w14:paraId="2CCA2BA2" w14:textId="77777777" w:rsidR="00EB1590" w:rsidRPr="00E11635" w:rsidRDefault="00EB1590" w:rsidP="00E1163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2F8BD11" w14:textId="77777777" w:rsidR="00EB1590" w:rsidRPr="00E11635" w:rsidRDefault="00EB1590" w:rsidP="00E11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/>
              <w:rPr>
                <w:rFonts w:ascii="Century Gothic" w:eastAsia="MS PGothic" w:hAnsi="Century Gothic" w:cs="Century Gothic"/>
                <w:color w:val="000000"/>
              </w:rPr>
            </w:pPr>
          </w:p>
          <w:p w14:paraId="7B7A1F7F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会議の必要性を評価する</w:t>
            </w:r>
          </w:p>
          <w:p w14:paraId="171741AD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質問に答える</w:t>
            </w:r>
          </w:p>
          <w:p w14:paraId="723F4AF5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短期および長期の目標を設定する</w:t>
            </w:r>
          </w:p>
          <w:p w14:paraId="012B934B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質問に答える</w:t>
            </w:r>
          </w:p>
          <w:p w14:paraId="7FBE4224" w14:textId="77777777" w:rsidR="00EB1590" w:rsidRPr="00E11635" w:rsidRDefault="00EB1590" w:rsidP="00E1163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entury Gothic"/>
              </w:rPr>
            </w:pPr>
          </w:p>
        </w:tc>
      </w:tr>
      <w:tr w:rsidR="00EB1590" w:rsidRPr="00E11635" w14:paraId="51364BA7" w14:textId="77777777" w:rsidTr="00EB5F98">
        <w:trPr>
          <w:trHeight w:val="899"/>
        </w:trPr>
        <w:tc>
          <w:tcPr>
            <w:tcW w:w="3597" w:type="dxa"/>
            <w:vMerge/>
            <w:shd w:val="clear" w:color="auto" w:fill="E9F0F6"/>
          </w:tcPr>
          <w:p w14:paraId="29DAED28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4EC8EBE6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0D0EC4A1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A9A0173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</w:rPr>
            </w:pPr>
            <w:r w:rsidRPr="00E11635">
              <w:rPr>
                <w:rFonts w:ascii="Century Gothic" w:eastAsia="MS PGothic" w:hAnsi="Century Gothic"/>
                <w:color w:val="FFFFFF"/>
                <w:sz w:val="32"/>
              </w:rPr>
              <w:t>終了</w:t>
            </w:r>
          </w:p>
        </w:tc>
      </w:tr>
      <w:tr w:rsidR="00EB1590" w:rsidRPr="00E11635" w14:paraId="6A21C872" w14:textId="77777777" w:rsidTr="00EB5F98">
        <w:trPr>
          <w:trHeight w:val="4463"/>
        </w:trPr>
        <w:tc>
          <w:tcPr>
            <w:tcW w:w="3597" w:type="dxa"/>
            <w:vMerge/>
            <w:shd w:val="clear" w:color="auto" w:fill="E9F0F6"/>
          </w:tcPr>
          <w:p w14:paraId="2B012C52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670E19C8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22FFFF40" w14:textId="77777777" w:rsidR="00EB1590" w:rsidRPr="00E11635" w:rsidRDefault="00EB1590" w:rsidP="00E1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entury Gothic" w:eastAsia="MS PGothic" w:hAnsi="Century Gothic" w:cs="Century Gothic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51EFFBD0" w14:textId="77777777" w:rsidR="00EB1590" w:rsidRPr="00E11635" w:rsidRDefault="00EB1590" w:rsidP="00E11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ind w:left="158"/>
              <w:rPr>
                <w:rFonts w:ascii="Century Gothic" w:eastAsia="MS PGothic" w:hAnsi="Century Gothic" w:cs="Century Gothic"/>
                <w:color w:val="000000"/>
                <w:sz w:val="22"/>
                <w:szCs w:val="22"/>
              </w:rPr>
            </w:pPr>
          </w:p>
          <w:p w14:paraId="7E9C31ED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  <w:sz w:val="28"/>
                <w:szCs w:val="28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顧客のニーズに対応済み</w:t>
            </w:r>
          </w:p>
          <w:p w14:paraId="4934495B" w14:textId="77777777" w:rsidR="00EB1590" w:rsidRPr="00BD1C0D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  <w:spacing w:val="-6"/>
              </w:rPr>
            </w:pPr>
            <w:r w:rsidRPr="00BD1C0D">
              <w:rPr>
                <w:rFonts w:ascii="Century Gothic" w:eastAsia="MS PGothic" w:hAnsi="Century Gothic"/>
                <w:color w:val="000000"/>
                <w:spacing w:val="-6"/>
              </w:rPr>
              <w:t>短期および長期の目標を見直す</w:t>
            </w:r>
          </w:p>
          <w:p w14:paraId="75EF166D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質問に答える</w:t>
            </w:r>
          </w:p>
          <w:p w14:paraId="703C42CA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サービス</w:t>
            </w:r>
            <w:r w:rsidRPr="00E11635">
              <w:rPr>
                <w:rFonts w:ascii="Century Gothic" w:eastAsia="MS PGothic" w:hAnsi="Century Gothic"/>
                <w:color w:val="000000"/>
              </w:rPr>
              <w:t>/</w:t>
            </w:r>
            <w:r w:rsidRPr="00E11635">
              <w:rPr>
                <w:rFonts w:ascii="Century Gothic" w:eastAsia="MS PGothic" w:hAnsi="Century Gothic"/>
                <w:color w:val="000000"/>
              </w:rPr>
              <w:t>ツールの顧客の使用状況を評価する</w:t>
            </w:r>
            <w:r w:rsidRPr="00E11635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  <w:p w14:paraId="52DB2E80" w14:textId="77777777" w:rsidR="00EB1590" w:rsidRPr="00E11635" w:rsidRDefault="00EB5F98" w:rsidP="00E116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360" w:lineRule="auto"/>
              <w:ind w:left="158" w:hanging="187"/>
              <w:rPr>
                <w:rFonts w:eastAsia="MS PGothic"/>
                <w:color w:val="000000"/>
              </w:rPr>
            </w:pPr>
            <w:r w:rsidRPr="00E11635">
              <w:rPr>
                <w:rFonts w:ascii="Century Gothic" w:eastAsia="MS PGothic" w:hAnsi="Century Gothic"/>
                <w:color w:val="000000"/>
              </w:rPr>
              <w:t>使用頻度の増加または減少を確認する</w:t>
            </w:r>
          </w:p>
          <w:p w14:paraId="3D93CCBA" w14:textId="77777777" w:rsidR="00EB1590" w:rsidRPr="00E11635" w:rsidRDefault="00EB1590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</w:rPr>
            </w:pPr>
          </w:p>
        </w:tc>
      </w:tr>
    </w:tbl>
    <w:tbl>
      <w:tblPr>
        <w:tblStyle w:val="a0"/>
        <w:tblW w:w="14130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0"/>
      </w:tblGrid>
      <w:tr w:rsidR="00EB1590" w:rsidRPr="00E11635" w14:paraId="40AA6C66" w14:textId="77777777">
        <w:trPr>
          <w:trHeight w:val="2826"/>
        </w:trPr>
        <w:tc>
          <w:tcPr>
            <w:tcW w:w="14130" w:type="dxa"/>
          </w:tcPr>
          <w:p w14:paraId="65B5123B" w14:textId="77777777" w:rsidR="00EB1590" w:rsidRPr="00E11635" w:rsidRDefault="00EB5F98" w:rsidP="00E11635">
            <w:pPr>
              <w:autoSpaceDE w:val="0"/>
              <w:autoSpaceDN w:val="0"/>
              <w:jc w:val="center"/>
              <w:rPr>
                <w:rFonts w:ascii="Century Gothic" w:eastAsia="MS PGothic" w:hAnsi="Century Gothic" w:cs="Century Gothic"/>
                <w:b/>
                <w:sz w:val="20"/>
                <w:szCs w:val="20"/>
              </w:rPr>
            </w:pPr>
            <w:r w:rsidRPr="00E11635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E1163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1163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E893B92" w14:textId="77777777" w:rsidR="00EB1590" w:rsidRPr="00E11635" w:rsidRDefault="00EB1590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</w:rPr>
            </w:pPr>
          </w:p>
          <w:p w14:paraId="21BF3D96" w14:textId="77777777" w:rsidR="00EB1590" w:rsidRPr="00E11635" w:rsidRDefault="00EB5F98" w:rsidP="00E11635">
            <w:pPr>
              <w:autoSpaceDE w:val="0"/>
              <w:autoSpaceDN w:val="0"/>
              <w:rPr>
                <w:rFonts w:ascii="Century Gothic" w:eastAsia="MS PGothic" w:hAnsi="Century Gothic" w:cs="Century Gothic"/>
                <w:sz w:val="20"/>
                <w:szCs w:val="20"/>
              </w:rPr>
            </w:pPr>
            <w:r w:rsidRPr="00E11635">
              <w:rPr>
                <w:rFonts w:ascii="Century Gothic" w:eastAsia="MS PGothic" w:hAnsi="Century Gothic"/>
              </w:rPr>
              <w:t xml:space="preserve">Smartsheet </w:t>
            </w:r>
            <w:r w:rsidRPr="00E11635">
              <w:rPr>
                <w:rFonts w:ascii="Century Gothic" w:eastAsia="MS PGothic" w:hAnsi="Century Gothic"/>
              </w:rPr>
              <w:t>がこの</w:t>
            </w:r>
            <w:r w:rsidRPr="00E11635">
              <w:rPr>
                <w:rFonts w:ascii="Century Gothic" w:eastAsia="MS PGothic" w:hAnsi="Century Gothic"/>
              </w:rPr>
              <w:t xml:space="preserve"> Web </w:t>
            </w:r>
            <w:r w:rsidRPr="00E11635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11635">
              <w:rPr>
                <w:rFonts w:ascii="Century Gothic" w:eastAsia="MS PGothic" w:hAnsi="Century Gothic"/>
              </w:rPr>
              <w:t xml:space="preserve">Smartsheet </w:t>
            </w:r>
            <w:r w:rsidRPr="00E11635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11635">
              <w:rPr>
                <w:rFonts w:ascii="Century Gothic" w:eastAsia="MS PGothic" w:hAnsi="Century Gothic"/>
              </w:rPr>
              <w:t xml:space="preserve"> Web </w:t>
            </w:r>
            <w:r w:rsidRPr="00E11635">
              <w:rPr>
                <w:rFonts w:ascii="Century Gothic" w:eastAsia="MS PGothic" w:hAnsi="Century Gothic"/>
              </w:rPr>
              <w:t>サイトまたは本</w:t>
            </w:r>
            <w:r w:rsidRPr="00E11635">
              <w:rPr>
                <w:rFonts w:ascii="Century Gothic" w:eastAsia="MS PGothic" w:hAnsi="Century Gothic"/>
              </w:rPr>
              <w:t xml:space="preserve"> Web </w:t>
            </w:r>
            <w:r w:rsidRPr="00E11635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11635">
              <w:rPr>
                <w:rFonts w:ascii="Century Gothic" w:eastAsia="MS PGothic" w:hAnsi="Century Gothic"/>
              </w:rPr>
              <w:t xml:space="preserve"> Smartsheet </w:t>
            </w:r>
            <w:r w:rsidRPr="00E11635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0D54C7" w14:textId="77777777" w:rsidR="00EB1590" w:rsidRPr="00E11635" w:rsidRDefault="00EB1590" w:rsidP="00E11635">
      <w:pPr>
        <w:autoSpaceDE w:val="0"/>
        <w:autoSpaceDN w:val="0"/>
        <w:rPr>
          <w:rFonts w:ascii="Century Gothic" w:eastAsia="MS PGothic" w:hAnsi="Century Gothic" w:cs="Century Gothic"/>
        </w:rPr>
      </w:pPr>
    </w:p>
    <w:p w14:paraId="4B7A3A52" w14:textId="77777777" w:rsidR="00EB1590" w:rsidRPr="00E11635" w:rsidRDefault="00EB1590" w:rsidP="00E11635">
      <w:pPr>
        <w:autoSpaceDE w:val="0"/>
        <w:autoSpaceDN w:val="0"/>
        <w:rPr>
          <w:rFonts w:eastAsia="MS PGothic"/>
        </w:rPr>
      </w:pPr>
    </w:p>
    <w:sectPr w:rsidR="00EB1590" w:rsidRPr="00E1163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A147" w14:textId="77777777" w:rsidR="007522E9" w:rsidRDefault="007522E9" w:rsidP="00E11635">
      <w:r>
        <w:separator/>
      </w:r>
    </w:p>
  </w:endnote>
  <w:endnote w:type="continuationSeparator" w:id="0">
    <w:p w14:paraId="65D70895" w14:textId="77777777" w:rsidR="007522E9" w:rsidRDefault="007522E9" w:rsidP="00E1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swiss"/>
    <w:pitch w:val="variable"/>
    <w:sig w:usb0="0000002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EE0C" w14:textId="77777777" w:rsidR="007522E9" w:rsidRDefault="007522E9" w:rsidP="00E11635">
      <w:r>
        <w:separator/>
      </w:r>
    </w:p>
  </w:footnote>
  <w:footnote w:type="continuationSeparator" w:id="0">
    <w:p w14:paraId="703B8932" w14:textId="77777777" w:rsidR="007522E9" w:rsidRDefault="007522E9" w:rsidP="00E1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A73"/>
    <w:multiLevelType w:val="multilevel"/>
    <w:tmpl w:val="0F2C7A1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640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BF"/>
    <w:rsid w:val="00020A34"/>
    <w:rsid w:val="00534827"/>
    <w:rsid w:val="005F7F42"/>
    <w:rsid w:val="006D4838"/>
    <w:rsid w:val="007522E9"/>
    <w:rsid w:val="00767DBB"/>
    <w:rsid w:val="008B7832"/>
    <w:rsid w:val="00937FBF"/>
    <w:rsid w:val="00A3411B"/>
    <w:rsid w:val="00BD1C0D"/>
    <w:rsid w:val="00C26931"/>
    <w:rsid w:val="00CF7843"/>
    <w:rsid w:val="00E11635"/>
    <w:rsid w:val="00EB1590"/>
    <w:rsid w:val="00EB5F98"/>
    <w:rsid w:val="00FD68A7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B2A4"/>
  <w15:docId w15:val="{34D9E9AA-A24D-184D-8A8E-5C10B2CD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6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6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16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1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4&amp;utm_language=JP&amp;utm_source=template-word&amp;utm_medium=content&amp;utm_campaign=ic-Client+Onboarding+Checklist-word-78024-jp&amp;lpa=ic+Client+Onboarding+Checklist+word+780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9</cp:revision>
  <dcterms:created xsi:type="dcterms:W3CDTF">2023-07-09T22:44:00Z</dcterms:created>
  <dcterms:modified xsi:type="dcterms:W3CDTF">2024-03-29T22:21:00Z</dcterms:modified>
</cp:coreProperties>
</file>