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9DF44F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0B24C2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不動産マーケティング計画 </w:t>
      </w:r>
    </w:p>
    <w:p w:rsidRPr="006A0235" w:rsidR="00C805C2" w:rsidP="00C805C2" w14:paraId="7320124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306A7B79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000F9BAA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71D37FE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9DEB522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4FD7B656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217AEB0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マーケティング計画</w:t>
      </w:r>
    </w:p>
    <w:p w:rsidR="000F6E6F" w:rsidP="000F6E6F" w14:paraId="0397CAC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714A2C1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89A63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4CB9CF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0F5ABE6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2746C81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6176D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26614EF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  <w:bookmarkStart w:name="_GoBack" w:id="5"/>
      <w:bookmarkEnd w:id="5"/>
    </w:p>
    <w:p w:rsidR="000F6E6F" w:rsidP="000F6E6F" w14:paraId="7E1E2A18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641E3E9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08D151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1422EE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30EE46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D5E41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41125A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2CDF8B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0DD7EB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53C5B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4D3F796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4E1ED49A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CAE8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D4A6CA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3653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3081D32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FCEEEB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A8A2F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40BEB11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8F243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16D14A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2D8B04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E9BEE48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F112BD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0CB3E9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7AA46F7C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3ACF9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13B204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452E19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155D2E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48875EE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2221040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826639" w:rsidR="00826639" w:rsidP="00826639" w14:paraId="67A44ED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826639">
        <w:rPr>
          <w:sz w:val="20"/>
          <w:szCs w:val="20"/>
          <w:lang w:eastAsia="Japanese"/>
          <w:eastAsianLayout/>
        </w:rPr>
        <w:fldChar w:fldCharType="begin"/>
      </w:r>
      <w:r w:rsidRPr="00826639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826639">
        <w:rPr>
          <w:sz w:val="20"/>
          <w:szCs w:val="20"/>
          <w:lang w:eastAsia="Japanese"/>
          <w:eastAsianLayout/>
        </w:rPr>
        <w:fldChar w:fldCharType="separate"/>
      </w:r>
      <w:hyperlink w:history="1" w:anchor="_Toc22644039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1.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事業概要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_Toc22644039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C37D5D"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2571873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0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1.1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背景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_Toc22644040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F5C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1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1.2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ミッション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_Toc22644041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5DDD50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2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1.3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ビジョン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_Toc22644042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E5DF7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3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1.4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私たちのチーム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_Toc22644043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45FB5A2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4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2.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状況分析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_Toc22644044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56BDE40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5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2.1SWOT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分析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_Toc22644045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4DE1CF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6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2.2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競合他社のSWOT分析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_Toc22644046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ADA0F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7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2.3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競合他社のパフォーマンス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_Toc22644047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4A85A5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8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2.4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競合他社のマーケティング戦略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_Toc22644048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423D81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9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3.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目標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_Toc22644049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E259E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0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3.1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事業目標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_Toc22644050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34446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1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3.2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戦略目標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_Toc22644051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3ED546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2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3.3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戦術的な目標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_Toc22644052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17110A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3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3.4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コミュニケーションの目標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_Toc22644053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3DA878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54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対象クライアント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_Toc22644054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718EAF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5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クライアントタイプ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_Toc22644055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9EA9B1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6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人口統計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_Toc22644056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84D8C0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7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サイコグラフィック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_Toc22644057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22013F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8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4.4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ピンポイント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_Toc22644058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24E1BDB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9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4.5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バイヤーペルソナ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_Toc22644059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3383F4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0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5.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マーケティング戦略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_Toc22644060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1FE0047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1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5.1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ユニークな販売提案(USP)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_Toc22644061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7018579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2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5.2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持続可能な競争優位性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_Toc22644062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70E5578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3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5.3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マーケティングチャネル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_Toc22644063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295CCDC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4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5.4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予算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_Toc22644064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850555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5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6.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行動計画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_Toc22644065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CE6CDF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6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7.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性能基準・測定方法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_Toc22644066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D78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7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7.1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パフォーマンスの基準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_Toc22644067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36097C9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8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7.2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ベンチマーク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_Toc22644068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24FCCB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9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7.3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測定方法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_Toc22644069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1118AF6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0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8.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決算短信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_Toc22644070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7B0D75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1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8.1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業績予想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_Toc22644071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4E6B52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2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8.2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財務諸表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_Toc22644072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064B5C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3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8.2.1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損益計算書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_Toc22644073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1425434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4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8.2.2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="008E502C">
          <w:rPr>
            <w:rStyle w:val="Hyperlink"/>
            <w:noProof/>
            <w:sz w:val="20"/>
            <w:szCs w:val="20"/>
            <w:lang w:eastAsia="Japanese"/>
            <w:eastAsianLayout/>
          </w:rPr>
          <w:t>キャッシュフロー予測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_Toc22644074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7491A19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5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8.2.3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貸借対照表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_Toc22644075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11F06E8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6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9.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付録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_Toc22644076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4FCC062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7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9.1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研究成果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_Toc22644077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826639" w:rsidP="00826639" w14:paraId="611413D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8"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9.2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826639">
          <w:rPr>
            <w:rStyle w:val="Hyperlink"/>
            <w:noProof/>
            <w:sz w:val="20"/>
            <w:szCs w:val="20"/>
            <w:lang w:eastAsia="Japanese"/>
            <w:eastAsianLayout/>
          </w:rPr>
          <w:t>製品仕様と画像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_Toc22644078 \h </w:instrTex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3</w:t>
        </w:r>
        <w:r w:rsidRPr="0082663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826639" w:rsidR="007F1D65" w:rsidP="00826639" w14:paraId="5A497ECF" w14:textId="77777777">
      <w:pPr>
        <w:pStyle w:val="Heading2"/>
        <w:bidi w:val="false"/>
        <w:spacing w:after="0" w:line="276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826639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="00621B2C" w:rsidP="00C805C2" w14:paraId="5092C06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4039" w:id="6"/>
      <w:r>
        <w:rPr>
          <w:szCs w:val="20"/>
          <w:lang w:eastAsia="Japanese"/>
          <w:eastAsianLayout/>
        </w:rPr>
        <w:t>事業概要</w:t>
      </w:r>
      <w:bookmarkEnd w:id="6"/>
    </w:p>
    <w:p w:rsidR="001B18BA" w:rsidP="0090624C" w14:paraId="28EB731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0" w:id="7"/>
      <w:r>
        <w:rPr>
          <w:lang w:eastAsia="Japanese"/>
          <w:eastAsianLayout/>
        </w:rPr>
        <w:t>バックグラウンド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7207239E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BAB7D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D069EC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EE5BFD" w14:textId="77777777">
      <w:pPr>
        <w:bidi w:val="false"/>
        <w:ind w:left="360"/>
      </w:pPr>
    </w:p>
    <w:p w:rsidRPr="0090624C" w:rsidR="0090624C" w:rsidP="0090624C" w14:paraId="514BA87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1" w:id="8"/>
      <w:r>
        <w:rPr>
          <w:lang w:eastAsia="Japanese"/>
          <w:eastAsianLayout/>
        </w:rPr>
        <w:t>使命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196DA6F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E8BAA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F137B4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EAC2156" w14:textId="77777777"/>
    <w:p w:rsidRPr="0090624C" w:rsidR="0090624C" w:rsidP="0090624C" w14:paraId="4C87A98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2" w:id="9"/>
      <w:r>
        <w:rPr>
          <w:lang w:eastAsia="Japanese"/>
          <w:eastAsianLayout/>
        </w:rPr>
        <w:t>視覚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60A20932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B7F45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CA8BE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347C04B" w14:textId="77777777">
      <w:pPr>
        <w:bidi w:val="false"/>
        <w:ind w:left="360"/>
      </w:pPr>
    </w:p>
    <w:p w:rsidRPr="0090624C" w:rsidR="00863EB9" w:rsidP="00863EB9" w14:paraId="32A8E42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3" w:id="10"/>
      <w:r>
        <w:rPr>
          <w:lang w:eastAsia="Japanese"/>
          <w:eastAsianLayout/>
        </w:rPr>
        <w:t>私たちのチーム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3600"/>
        <w:gridCol w:w="6390"/>
      </w:tblGrid>
      <w:tr w:rsidTr="00863EB9" w14:paraId="48832250" w14:textId="77777777">
        <w:tblPrEx>
          <w:tblW w:w="0" w:type="auto"/>
          <w:tblInd w:w="350" w:type="dxa"/>
          <w:tblLook w:val="04A0"/>
        </w:tblPrEx>
        <w:trPr>
          <w:trHeight w:val="432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863EB9" w:rsidP="00863EB9" w14:paraId="144462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863EB9" w:rsidP="00863EB9" w14:paraId="1E76A4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機能</w:t>
            </w:r>
          </w:p>
        </w:tc>
      </w:tr>
      <w:tr w:rsidTr="00863EB9" w14:paraId="3B9A844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9C823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E14B6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E1B652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1D124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F7ECA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48621CD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C03E3E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4BF0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7EEFC2F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6F8AC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FED9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C070CD9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464D47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DC1B9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6EB543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584A07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C0C17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1B206E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D099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46855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7356057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5BE9D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CA0F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22E5B2A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5BDAC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88786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FA1BB66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76C4E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0FFC7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63EB9" w:rsidP="00863EB9" w14:paraId="3A9F186A" w14:textId="77777777">
      <w:pPr>
        <w:bidi w:val="false"/>
        <w:ind w:left="360"/>
      </w:pPr>
    </w:p>
    <w:p w:rsidR="0085195B" w:rsidP="00863EB9" w14:paraId="0478649E" w14:textId="77777777">
      <w:pPr>
        <w:bidi w:val="false"/>
        <w:ind w:left="360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5195B" w:rsidP="0085195B" w14:paraId="19B8A7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hanging="90"/>
      </w:pPr>
      <w:bookmarkStart w:name="_Toc22644044" w:id="11"/>
      <w:r w:rsidRPr="0085195B">
        <w:rPr>
          <w:szCs w:val="28"/>
          <w:lang w:eastAsia="Japanese"/>
          <w:eastAsianLayout/>
        </w:rPr>
        <w:t>状況分析</w:t>
      </w:r>
      <w:bookmarkEnd w:id="11"/>
    </w:p>
    <w:p w:rsidR="00AD6304" w:rsidP="00E62E7D" w14:paraId="5BF1BEB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5" w:id="12"/>
      <w:r>
        <w:rPr>
          <w:lang w:eastAsia="Japanese"/>
          <w:eastAsianLayout/>
        </w:rPr>
        <w:t>スワット分析</w:t>
      </w:r>
      <w:bookmarkEnd w:id="12"/>
    </w:p>
    <w:p w:rsidRPr="00D43FC2" w:rsidR="006A0235" w:rsidP="00D43FC2" w14:paraId="642E3EC1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FEC250C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D2A6E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1DB386DB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15614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E5D55D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85195B" w14:paraId="3C617A97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B4940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347B0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74805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2A8B6A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3C7A2BD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196D12C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876467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85195B" w14:paraId="42D594E6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5F053B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FC9267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16BE041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Pr="00C94EC0" w:rsidR="00C94EC0" w:rsidP="00C94EC0" w14:paraId="12AF933E" w14:textId="77777777">
      <w:pPr>
        <w:pStyle w:val="Heading1"/>
        <w:bidi w:val="false"/>
        <w:spacing w:line="240" w:lineRule="auto"/>
        <w:rPr>
          <w:sz w:val="24"/>
          <w:szCs w:val="24"/>
        </w:rPr>
      </w:pPr>
    </w:p>
    <w:p w:rsidRPr="004076C2" w:rsidR="004076C2" w:rsidP="004076C2" w14:paraId="74B05D6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6" w:id="13"/>
      <w:r>
        <w:rPr>
          <w:lang w:eastAsia="Japanese"/>
          <w:eastAsianLayout/>
        </w:rPr>
        <w:t>競合他社のSWOT分析</w:t>
      </w:r>
      <w:bookmarkEnd w:id="13"/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104AF3" w14:paraId="081D12FF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C94EC0" w:rsidP="00104AF3" w14:paraId="2CFD2FB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104AF3" w14:paraId="07C960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C94EC0" w:rsidP="00104AF3" w14:paraId="5E6E6FF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C94EC0" w:rsidP="00104AF3" w14:paraId="4DCB355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104AF3" w14:paraId="21A06000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538DED0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06CA801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104AF3" w14:paraId="41F68004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C94EC0" w:rsidP="00104AF3" w14:paraId="208FA69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104AF3" w14:paraId="3058526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C94EC0" w:rsidP="00104AF3" w14:paraId="2899E3C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C94EC0" w:rsidP="00104AF3" w14:paraId="32C450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104AF3" w14:paraId="5FD72BCE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475DBA1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71B8F68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C94EC0" w14:paraId="5CB85AAC" w14:textId="77777777">
      <w:pPr>
        <w:bidi w:val="false"/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90624C" w:rsidR="00062D5D" w:rsidP="004076C2" w14:paraId="277B54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7" w:id="14"/>
      <w:r>
        <w:rPr>
          <w:lang w:eastAsia="Japanese"/>
          <w:eastAsianLayout/>
        </w:rPr>
        <w:t>競合他社のパフォーマンス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B5C24B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415FA85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DC9A2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68F8A06C" w14:textId="77777777"/>
    <w:p w:rsidRPr="0090624C" w:rsidR="00062D5D" w:rsidP="004076C2" w14:paraId="252F2E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8" w:id="15"/>
      <w:r>
        <w:rPr>
          <w:lang w:eastAsia="Japanese"/>
          <w:eastAsianLayout/>
        </w:rPr>
        <w:t>競合他社のマーケティング戦略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DB6CF2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1E10C68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49CC8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3936600A" w14:textId="77777777"/>
    <w:p w:rsidRPr="00062D5D" w:rsidR="00062D5D" w:rsidP="00062D5D" w14:paraId="760F3B0B" w14:textId="77777777">
      <w:pPr>
        <w:bidi w:val="false"/>
        <w:sectPr w:rsidSect="00062D5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eastAsia="Japanese"/>
          <w:eastAsianLayout/>
        </w:rPr>
        <w:tab/>
      </w:r>
    </w:p>
    <w:p w:rsidR="006A0235" w:rsidP="00FD76BD" w14:paraId="415905E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49" w:id="16"/>
      <w:bookmarkStart w:name="_Hlk536359917" w:id="17"/>
      <w:r>
        <w:rPr>
          <w:szCs w:val="28"/>
          <w:lang w:eastAsia="Japanese"/>
          <w:eastAsianLayout/>
        </w:rPr>
        <w:t>目標</w:t>
      </w:r>
      <w:bookmarkEnd w:id="16"/>
    </w:p>
    <w:p w:rsidRPr="0090624C" w:rsidR="00F01588" w:rsidP="00F01588" w14:paraId="0F44B1A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0" w:id="18"/>
      <w:r w:rsidRPr="004076C2">
        <w:rPr>
          <w:lang w:eastAsia="Japanese"/>
          <w:eastAsianLayout/>
        </w:rPr>
        <w:t>ビジネス目標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496D344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96057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5FF9F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79338FAC" w14:textId="77777777"/>
    <w:p w:rsidRPr="0090624C" w:rsidR="00F01588" w:rsidP="00F01588" w14:paraId="4A1BAD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1" w:id="19"/>
      <w:r>
        <w:rPr>
          <w:lang w:eastAsia="Japanese"/>
          <w:eastAsianLayout/>
        </w:rPr>
        <w:t>戦略目標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67BF2D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2E09B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1DBD6F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321DE562" w14:textId="77777777"/>
    <w:p w:rsidRPr="0090624C" w:rsidR="00F01588" w:rsidP="00F01588" w14:paraId="3FF5B7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2" w:id="20"/>
      <w:r>
        <w:rPr>
          <w:lang w:eastAsia="Japanese"/>
          <w:eastAsianLayout/>
        </w:rPr>
        <w:t>戦術的な目標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09E08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096D7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45D178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01588" w:rsidP="00F01588" w14:paraId="65F6B2AA" w14:textId="77777777"/>
    <w:p w:rsidRPr="0090624C" w:rsidR="00F01588" w:rsidP="00F01588" w14:paraId="443122F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3" w:id="21"/>
      <w:r>
        <w:rPr>
          <w:lang w:eastAsia="Japanese"/>
          <w:eastAsianLayout/>
        </w:rPr>
        <w:t>コミュニケーションの目標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1D0CC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C1807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30ED06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57FB4BD" w14:textId="77777777">
      <w:pPr>
        <w:pStyle w:val="ListParagraph"/>
        <w:bidi w:val="false"/>
      </w:pPr>
    </w:p>
    <w:p w:rsidRPr="00E62E7D" w:rsidR="00E62E7D" w:rsidP="00E62E7D" w14:paraId="4F4581F6" w14:textId="77777777"/>
    <w:p w:rsidR="00881D2F" w:rsidP="00881D2F" w14:paraId="3897A94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54" w:id="22"/>
      <w:bookmarkStart w:name="_Hlk536359918" w:id="23"/>
      <w:bookmarkEnd w:id="17"/>
      <w:r>
        <w:rPr>
          <w:szCs w:val="28"/>
          <w:lang w:eastAsia="Japanese"/>
          <w:eastAsianLayout/>
        </w:rPr>
        <w:t>ターゲット・クライアント</w:t>
      </w:r>
      <w:bookmarkEnd w:id="22"/>
    </w:p>
    <w:p w:rsidR="00881D2F" w:rsidP="00E62E7D" w14:paraId="2D4542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5" w:id="24"/>
      <w:r>
        <w:rPr>
          <w:lang w:eastAsia="Japanese"/>
          <w:eastAsianLayout/>
        </w:rPr>
        <w:t>クライアントの種類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630"/>
        <w:gridCol w:w="9367"/>
      </w:tblGrid>
      <w:tr w:rsidTr="0030678C" w14:paraId="306207A8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551846C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F5F919D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初めての住宅購入者</w:t>
            </w:r>
          </w:p>
        </w:tc>
      </w:tr>
      <w:tr w:rsidTr="0030678C" w14:paraId="40D0802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BCC86C8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05B7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ホームセラー</w:t>
            </w:r>
          </w:p>
        </w:tc>
      </w:tr>
      <w:tr w:rsidTr="0030678C" w14:paraId="5E52164D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9D0EEF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7F6B9C2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賃借人</w:t>
            </w:r>
          </w:p>
        </w:tc>
      </w:tr>
      <w:tr w:rsidTr="0030678C" w14:paraId="2325A360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0E2E6051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2431B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その他(投資物件など)</w:t>
            </w:r>
          </w:p>
        </w:tc>
      </w:tr>
    </w:tbl>
    <w:p w:rsidRPr="00E62E7D" w:rsidR="006B33FD" w:rsidP="006B33FD" w14:paraId="75F9609B" w14:textId="77777777">
      <w:pPr>
        <w:bidi w:val="false"/>
        <w:ind w:left="900" w:hanging="540"/>
      </w:pPr>
    </w:p>
    <w:p w:rsidRPr="006B33FD" w:rsidR="006B33FD" w:rsidP="0087031D" w14:paraId="7AFC06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6" w:id="25"/>
      <w:r>
        <w:rPr>
          <w:lang w:eastAsia="Japanese"/>
          <w:eastAsianLayout/>
        </w:rPr>
        <w:t>人口 統計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CFD2AC5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18408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3147726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375E8E60" w14:textId="77777777">
      <w:pPr>
        <w:bidi w:val="false"/>
        <w:ind w:left="900" w:hanging="540"/>
      </w:pPr>
    </w:p>
    <w:p w:rsidRPr="006B33FD" w:rsidR="0030678C" w:rsidP="0030678C" w14:paraId="4188C54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7" w:id="26"/>
      <w:r>
        <w:rPr>
          <w:lang w:eastAsia="Japanese"/>
          <w:eastAsianLayout/>
        </w:rPr>
        <w:t>サイコグラフィック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F13CE0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3705FF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7C200F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65B9601F" w14:textId="77777777">
      <w:pPr>
        <w:bidi w:val="false"/>
        <w:ind w:left="900" w:hanging="540"/>
      </w:pPr>
    </w:p>
    <w:p w:rsidRPr="006B33FD" w:rsidR="0030678C" w:rsidP="0030678C" w14:paraId="13A9841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8" w:id="27"/>
      <w:r>
        <w:rPr>
          <w:lang w:eastAsia="Japanese"/>
          <w:eastAsianLayout/>
        </w:rPr>
        <w:t>ピンポイント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02792B4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693E3A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134CC0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7D7E0134" w14:textId="77777777">
      <w:pPr>
        <w:bidi w:val="false"/>
        <w:ind w:left="900" w:hanging="540"/>
      </w:pPr>
    </w:p>
    <w:p w:rsidRPr="006B33FD" w:rsidR="0030678C" w:rsidP="0030678C" w14:paraId="660133D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9" w:id="28"/>
      <w:r>
        <w:rPr>
          <w:lang w:eastAsia="Japanese"/>
          <w:eastAsianLayout/>
        </w:rPr>
        <w:t>バイヤーペルソナ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9D25A3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572F55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4DE308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35DC45AD" w14:textId="77777777">
      <w:pPr>
        <w:bidi w:val="false"/>
        <w:ind w:left="900" w:hanging="540"/>
      </w:pPr>
    </w:p>
    <w:p w:rsidRPr="00881D2F" w:rsidR="00881D2F" w:rsidP="00C805C2" w14:paraId="5E69D92F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1DBDCA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9"/>
      <w:bookmarkEnd w:id="23"/>
    </w:p>
    <w:p w:rsidR="00D45F6C" w:rsidP="00D45F6C" w14:paraId="14FC1B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0" w:id="30"/>
      <w:r>
        <w:rPr>
          <w:szCs w:val="28"/>
          <w:lang w:eastAsia="Japanese"/>
          <w:eastAsianLayout/>
        </w:rPr>
        <w:t>マーケティング戦略</w:t>
      </w:r>
      <w:bookmarkEnd w:id="30"/>
    </w:p>
    <w:p w:rsidR="00D45F6C" w:rsidP="00D45F6C" w14:paraId="26C63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1" w:id="31"/>
      <w:r>
        <w:rPr>
          <w:lang w:eastAsia="Japanese"/>
          <w:eastAsianLayout/>
        </w:rPr>
        <w:t>ユニークな販売提案(USP)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F771B86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D1608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15B1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767B162" w14:textId="77777777"/>
    <w:p w:rsidR="00D45F6C" w:rsidP="00D45F6C" w14:paraId="500CBD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2" w:id="32"/>
      <w:r>
        <w:rPr>
          <w:lang w:eastAsia="Japanese"/>
          <w:eastAsianLayout/>
        </w:rPr>
        <w:t>持続可能な競争優位性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29E4181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3DF89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19816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33076" w:rsidP="00D45F6C" w14:paraId="4C43BE4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F2B42" w:rsidP="00DF2B42" w14:paraId="5DE80CA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3" w:id="33"/>
      <w:r>
        <w:rPr>
          <w:lang w:eastAsia="Japanese"/>
          <w:eastAsianLayout/>
        </w:rPr>
        <w:t>マーケティングチャネル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EC6B81" w14:paraId="2E13CDDD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733076" w:rsidP="00733076" w14:paraId="2A3B22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チャンネル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9BA0B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アクション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14860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割り当て先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40AFA9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費用</w:t>
            </w:r>
          </w:p>
        </w:tc>
      </w:tr>
      <w:tr w:rsidTr="00EC6B81" w14:paraId="2A95F68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8CD5D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098B6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4BD098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323AC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7AE4F91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1EF9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D452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1B8081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C1BA06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C779F1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3D34BC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2B2C75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3988D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E8C6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59A6217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41FA5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D22BF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90BF9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B72AE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05004AB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55E8A6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6F15A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142138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971FCE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23476802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73F20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BD570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4F8E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51720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C805C2" w14:paraId="056DD877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EC6B81" w:rsidP="00EC6B81" w14:paraId="6216087F" w14:textId="77777777">
      <w:pPr>
        <w:pStyle w:val="Heading2"/>
        <w:bidi w:val="false"/>
        <w:ind w:left="900" w:hanging="540"/>
      </w:pPr>
      <w:bookmarkStart w:name="_Toc22644064" w:id="34"/>
      <w:r>
        <w:rPr>
          <w:lang w:eastAsia="Japanese"/>
          <w:eastAsianLayout/>
        </w:rPr>
        <w:t>5.4予算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104AF3" w14:paraId="31460F02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EC6B81" w:rsidP="00104AF3" w14:paraId="0250E3F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カテゴリ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7446C09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59583C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割り当て先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290B4AE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費用</w:t>
            </w:r>
          </w:p>
        </w:tc>
      </w:tr>
      <w:tr w:rsidTr="00EC6B81" w14:paraId="4AA39C2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BAA0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DA4D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7A766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C22B5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83127B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1AA8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6BEB5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D4627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6FD4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64CF03D5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CCFD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313F1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F1819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AA847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3ED74BD0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4D2E10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90F19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35B45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F9915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14F944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4844F4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2E1C2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9E946E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55177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77CB3E7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4F8D1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8953CB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4684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C5DD9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EC6B81" w14:paraId="160E87FA" w14:textId="77777777"/>
    <w:p w:rsidR="00515CB4" w:rsidP="00515CB4" w14:paraId="46833A3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firstLine="0"/>
        <w:rPr>
          <w:szCs w:val="28"/>
        </w:rPr>
      </w:pPr>
      <w:bookmarkStart w:name="_Toc22644065" w:id="35"/>
      <w:r>
        <w:rPr>
          <w:szCs w:val="28"/>
          <w:lang w:eastAsia="Japanese"/>
          <w:eastAsianLayout/>
        </w:rPr>
        <w:t>行動計画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6032"/>
        <w:gridCol w:w="2970"/>
        <w:gridCol w:w="1794"/>
      </w:tblGrid>
      <w:tr w:rsidTr="00514F1A" w14:paraId="2FFD5C31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515CB4" w:rsidP="00104AF3" w14:paraId="335E2D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カテゴリ</w:t>
            </w: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3F0DCE5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アクション</w:t>
            </w: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0FB153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割り当て先</w:t>
            </w: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514F1A" w14:paraId="20DBEC1A" w14:textId="77777777">
            <w:pPr>
              <w:bidi w:val="false"/>
              <w:ind w:left="71"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514F1A" w14:paraId="68683D6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5C686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C3095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E6A7E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71C33229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07CF2CE6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08E2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9E05E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F89C9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03F5CD3C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22C0A58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31FA2C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58CE6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960B6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E356DC3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5513EC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39B4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1EE3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408D56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01EE7D80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8018AF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E19F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2B3A7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14069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2F24F617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14C4175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E3C67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E659B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B13FA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86B8EA6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BB81998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457806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89CB8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1F594C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FDBBB95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DF7740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0BACD9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696DC6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368533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44C4B7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7E3CD51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92A6C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B9FF31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23E97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64C754D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5388111B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C72C6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9FEE7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F669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22D00E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15CB4" w:rsidP="00515CB4" w14:paraId="26052754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Pr="00EC6B81" w:rsidR="00515CB4" w:rsidP="00515CB4" w14:paraId="2EC29849" w14:textId="77777777">
      <w:pPr>
        <w:bidi w:val="false"/>
        <w:ind w:left="360"/>
        <w:sectPr w:rsidSect="0073307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8A2B06" w:rsidP="00C805C2" w14:paraId="7A58E90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6" w:id="36"/>
      <w:bookmarkStart w:name="_Hlk536359920" w:id="37"/>
      <w:bookmarkEnd w:id="29"/>
      <w:r>
        <w:rPr>
          <w:szCs w:val="28"/>
          <w:lang w:eastAsia="Japanese"/>
          <w:eastAsianLayout/>
        </w:rPr>
        <w:t>性能基準と測定方法</w:t>
      </w:r>
      <w:bookmarkEnd w:id="36"/>
    </w:p>
    <w:p w:rsidR="006A0235" w:rsidP="00E62E7D" w14:paraId="3FF0C0C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7" w:id="38"/>
      <w:bookmarkStart w:name="_Hlk536359921" w:id="39"/>
      <w:bookmarkEnd w:id="37"/>
      <w:r>
        <w:rPr>
          <w:lang w:eastAsia="Japanese"/>
          <w:eastAsianLayout/>
        </w:rPr>
        <w:t>性能基準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C15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122184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442D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025DCC" w14:textId="77777777">
      <w:pPr>
        <w:bidi w:val="false"/>
        <w:ind w:left="900" w:hanging="540"/>
      </w:pPr>
    </w:p>
    <w:p w:rsidR="00881D2F" w:rsidP="00E62E7D" w14:paraId="78D54F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8" w:id="40"/>
      <w:r>
        <w:rPr>
          <w:lang w:eastAsia="Japanese"/>
          <w:eastAsianLayout/>
        </w:rPr>
        <w:t>ベンチマーク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7C0E2A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A4572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5577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DC3E647" w14:textId="77777777">
      <w:pPr>
        <w:bidi w:val="false"/>
        <w:ind w:left="900" w:hanging="540"/>
      </w:pPr>
    </w:p>
    <w:p w:rsidR="00722999" w:rsidP="00722999" w14:paraId="6F6601D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9" w:id="41"/>
      <w:r>
        <w:rPr>
          <w:lang w:eastAsia="Japanese"/>
          <w:eastAsianLayout/>
        </w:rPr>
        <w:t>測定方法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ABDDB1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376088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0D6019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8A3083" w14:textId="77777777">
      <w:pPr>
        <w:pStyle w:val="ListParagraph"/>
        <w:bidi w:val="false"/>
      </w:pPr>
    </w:p>
    <w:p w:rsidR="006C6666" w:rsidP="006C6666" w14:paraId="7073C5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0" w:id="42"/>
      <w:r>
        <w:rPr>
          <w:szCs w:val="28"/>
          <w:lang w:eastAsia="Japanese"/>
          <w:eastAsianLayout/>
        </w:rPr>
        <w:t>財務概要</w:t>
      </w:r>
      <w:bookmarkEnd w:id="42"/>
    </w:p>
    <w:p w:rsidR="006C6666" w:rsidP="006C6666" w14:paraId="246A4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1" w:id="43"/>
      <w:r w:rsidR="00E845F6">
        <w:rPr>
          <w:lang w:eastAsia="Japanese"/>
          <w:eastAsianLayout/>
        </w:rPr>
        <w:t>業績予想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2CA75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D46E5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3E8CD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2D1B807B" w14:textId="77777777">
      <w:pPr>
        <w:bidi w:val="false"/>
        <w:ind w:left="900" w:hanging="540"/>
      </w:pPr>
    </w:p>
    <w:p w:rsidR="006C6666" w:rsidP="006C6666" w14:paraId="131CAF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2" w:id="44"/>
      <w:r>
        <w:rPr>
          <w:lang w:eastAsia="Japanese"/>
          <w:eastAsianLayout/>
        </w:rPr>
        <w:t>財務諸表</w:t>
      </w:r>
      <w:bookmarkEnd w:id="44"/>
    </w:p>
    <w:p w:rsidRPr="006B1626" w:rsidR="006B1626" w:rsidP="006B1626" w14:paraId="4E743A52" w14:textId="77777777">
      <w:pPr>
        <w:pStyle w:val="Heading3"/>
        <w:numPr>
          <w:ilvl w:val="2"/>
          <w:numId w:val="1"/>
        </w:numPr>
        <w:bidi w:val="false"/>
      </w:pPr>
      <w:bookmarkStart w:name="_Toc22644073" w:id="45"/>
      <w:r>
        <w:rPr>
          <w:lang w:eastAsia="Japanese"/>
          <w:eastAsianLayout/>
        </w:rPr>
        <w:t>損益計算書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65A3E4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BEE494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F7D5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B8724DE" w14:textId="77777777">
      <w:pPr>
        <w:pStyle w:val="Heading3"/>
        <w:bidi w:val="false"/>
      </w:pPr>
    </w:p>
    <w:p w:rsidRPr="006B1626" w:rsidR="006B1626" w:rsidP="006B1626" w14:paraId="6A9E48D0" w14:textId="77777777">
      <w:pPr>
        <w:pStyle w:val="Heading3"/>
        <w:numPr>
          <w:ilvl w:val="2"/>
          <w:numId w:val="1"/>
        </w:numPr>
        <w:bidi w:val="false"/>
      </w:pPr>
      <w:bookmarkStart w:name="_Toc22644074" w:id="46"/>
      <w:r w:rsidR="006C6666">
        <w:rPr>
          <w:lang w:eastAsia="Japanese"/>
          <w:eastAsianLayout/>
        </w:rPr>
        <w:t>キャッシュフロー予測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52923C7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55C50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18ABD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4F2685B5" w14:textId="77777777">
      <w:pPr>
        <w:pStyle w:val="Heading3"/>
        <w:bidi w:val="false"/>
      </w:pPr>
    </w:p>
    <w:p w:rsidRPr="006B1626" w:rsidR="006B1626" w:rsidP="006B1626" w14:paraId="13E460DA" w14:textId="77777777">
      <w:pPr>
        <w:pStyle w:val="Heading3"/>
        <w:numPr>
          <w:ilvl w:val="2"/>
          <w:numId w:val="1"/>
        </w:numPr>
        <w:bidi w:val="false"/>
      </w:pPr>
      <w:bookmarkStart w:name="_Toc22644075" w:id="47"/>
      <w:r>
        <w:rPr>
          <w:lang w:eastAsia="Japanese"/>
          <w:eastAsianLayout/>
        </w:rPr>
        <w:t>貸借対照表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02BA7CC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B64347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E3E2F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47523962" w14:textId="77777777">
      <w:pPr>
        <w:pStyle w:val="ListParagraph"/>
        <w:bidi w:val="false"/>
      </w:pPr>
    </w:p>
    <w:p w:rsidR="00897ABF" w:rsidP="00E62E7D" w14:paraId="387042F0" w14:textId="77777777">
      <w:pPr>
        <w:bidi w:val="false"/>
        <w:sectPr w:rsidSect="00EC6B8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45C4D5F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6" w:id="48"/>
      <w:r>
        <w:rPr>
          <w:szCs w:val="28"/>
          <w:lang w:eastAsia="Japanese"/>
          <w:eastAsianLayout/>
        </w:rPr>
        <w:t>虫垂</w:t>
      </w:r>
      <w:bookmarkEnd w:id="48"/>
    </w:p>
    <w:p w:rsidR="00897ABF" w:rsidP="00897ABF" w14:paraId="2B514A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7" w:id="49"/>
      <w:r>
        <w:rPr>
          <w:lang w:eastAsia="Japanese"/>
          <w:eastAsianLayout/>
        </w:rPr>
        <w:t>研究成果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7C8B4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689D84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DED6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09B936E7" w14:textId="77777777">
      <w:pPr>
        <w:bidi w:val="false"/>
        <w:ind w:left="900" w:hanging="540"/>
      </w:pPr>
    </w:p>
    <w:p w:rsidR="00897ABF" w:rsidP="00897ABF" w14:paraId="217C025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8" w:id="50"/>
      <w:r>
        <w:rPr>
          <w:lang w:eastAsia="Japanese"/>
          <w:eastAsianLayout/>
        </w:rPr>
        <w:t>製品仕様と画像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4A13E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D7306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30D2BA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77E93B8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9"/>
    <w:p w:rsidRPr="00491059" w:rsidR="006A0235" w:rsidP="00A64F9A" w14:paraId="499CE0D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80D282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26A6043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5FBC11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062C0FB0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63629579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0BCB7C21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4A7650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770864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8E502C">
      <w:rPr>
        <w:noProof/>
        <w:sz w:val="20"/>
        <w:lang w:eastAsia="Japanese"/>
        <w:eastAsianLayout/>
      </w:rPr>
      <w:t>17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A84E7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8E502C">
      <w:rPr>
        <w:bCs/>
        <w:noProof/>
        <w:sz w:val="20"/>
        <w:lang w:eastAsia="Japanese"/>
        <w:eastAsianLayout/>
      </w:rPr>
      <w:t>18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6AD991A4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4076C2" w14:paraId="3C05128D" w14:textId="77777777">
    <w:pPr>
      <w:pStyle w:val="Heading5"/>
      <w:bidi w:val="false"/>
      <w:spacing w:line="240" w:lineRule="auto"/>
      <w:ind w:right="140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6C122BB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B14E80A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531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D"/>
    <w:rsid w:val="00010D55"/>
    <w:rsid w:val="000124C0"/>
    <w:rsid w:val="00043B56"/>
    <w:rsid w:val="0004771F"/>
    <w:rsid w:val="000555F6"/>
    <w:rsid w:val="00062D5D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670FC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78C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076C2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4F1A"/>
    <w:rsid w:val="00515CB4"/>
    <w:rsid w:val="00517CA8"/>
    <w:rsid w:val="0053041A"/>
    <w:rsid w:val="00541C9F"/>
    <w:rsid w:val="00541D2D"/>
    <w:rsid w:val="00563D5D"/>
    <w:rsid w:val="00570608"/>
    <w:rsid w:val="005B7E69"/>
    <w:rsid w:val="005F3691"/>
    <w:rsid w:val="00603FDE"/>
    <w:rsid w:val="00613E0B"/>
    <w:rsid w:val="0062042F"/>
    <w:rsid w:val="00621B2C"/>
    <w:rsid w:val="00632CB7"/>
    <w:rsid w:val="0064485A"/>
    <w:rsid w:val="00647EEB"/>
    <w:rsid w:val="00667375"/>
    <w:rsid w:val="00670E00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33E6"/>
    <w:rsid w:val="00707252"/>
    <w:rsid w:val="00722999"/>
    <w:rsid w:val="00722E71"/>
    <w:rsid w:val="00733076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25033"/>
    <w:rsid w:val="00826639"/>
    <w:rsid w:val="008467F8"/>
    <w:rsid w:val="008469E6"/>
    <w:rsid w:val="008476E7"/>
    <w:rsid w:val="0085195B"/>
    <w:rsid w:val="00863EB9"/>
    <w:rsid w:val="00865101"/>
    <w:rsid w:val="008669ED"/>
    <w:rsid w:val="0087031D"/>
    <w:rsid w:val="008752AF"/>
    <w:rsid w:val="00881D2F"/>
    <w:rsid w:val="00887262"/>
    <w:rsid w:val="008939B0"/>
    <w:rsid w:val="00897ABF"/>
    <w:rsid w:val="008A097E"/>
    <w:rsid w:val="008A1BF7"/>
    <w:rsid w:val="008A2B06"/>
    <w:rsid w:val="008A2F56"/>
    <w:rsid w:val="008B519A"/>
    <w:rsid w:val="008C2DF3"/>
    <w:rsid w:val="008D3852"/>
    <w:rsid w:val="008E502C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0496A"/>
    <w:rsid w:val="00C1073A"/>
    <w:rsid w:val="00C24B15"/>
    <w:rsid w:val="00C37D5D"/>
    <w:rsid w:val="00C41E1D"/>
    <w:rsid w:val="00C454ED"/>
    <w:rsid w:val="00C4718F"/>
    <w:rsid w:val="00C73FC3"/>
    <w:rsid w:val="00C805C2"/>
    <w:rsid w:val="00C9113B"/>
    <w:rsid w:val="00C94EC0"/>
    <w:rsid w:val="00CA207F"/>
    <w:rsid w:val="00CA5F14"/>
    <w:rsid w:val="00CB4B44"/>
    <w:rsid w:val="00CB693F"/>
    <w:rsid w:val="00CC3423"/>
    <w:rsid w:val="00CD7C92"/>
    <w:rsid w:val="00CF7D4E"/>
    <w:rsid w:val="00D0504F"/>
    <w:rsid w:val="00D0752D"/>
    <w:rsid w:val="00D15EE8"/>
    <w:rsid w:val="00D30D79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C0"/>
    <w:rsid w:val="00E16FE9"/>
    <w:rsid w:val="00E62E7D"/>
    <w:rsid w:val="00E63191"/>
    <w:rsid w:val="00E8459A"/>
    <w:rsid w:val="00E845F6"/>
    <w:rsid w:val="00EC6B81"/>
    <w:rsid w:val="00F01588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A5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75&amp;utm_language=JA&amp;utm_source=integrated+content&amp;utm_campaign=/free-marketing-plan-templates-excel&amp;utm_medium=ic+real+estate+marketing+plan+77375+word+jp&amp;lpa=ic+real+estate+marketing+plan+7737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9F78-A90D-438E-A8B3-0FAD83A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IC-Real-Estate-Marketing-Plan-Template_WORD - SR edits.dotx</Template>
  <TotalTime>3</TotalTime>
  <Pages>19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2019-10-24T17:27:00Z</dcterms:created>
  <dcterms:modified xsi:type="dcterms:W3CDTF">2019-10-24T17:30:00Z</dcterms:modified>
</cp:coreProperties>
</file>