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53F812A2" wp14:anchorId="068C6B2B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パフォーマンス プロジェクト レポート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14F57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F14F57" w:rsidR="00F14F57" w:rsidTr="00F14F57">
        <w:trPr>
          <w:trHeight w:val="286"/>
        </w:trPr>
        <w:tc>
          <w:tcPr>
            <w:tcW w:w="7155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プロジェクトの状態の詳細</w:t>
            </w:r>
          </w:p>
        </w:tc>
        <w:tc>
          <w:tcPr>
            <w:tcW w:w="3577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報告期間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D6AFF" w:rsidR="00F14F57" w:rsidP="004D6AFF" w:rsidRDefault="004D6AFF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  <w:r w:rsidRPr="004D6AFF">
        <w:rPr>
          <w:rFonts w:ascii="Century Gothic" w:hAnsi="Century Gothic"/>
          <w:color w:val="000000" w:themeColor="text1"/>
          <w:szCs w:val="144"/>
          <w:lang w:eastAsia="Japanese"/>
          <w:eastAsianLayout/>
        </w:rPr>
        <w:t>プロジェクトの詳細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F14F57" w:rsidTr="00F14F5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アクティビティ名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863EC" w:rsidTr="004863EC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開始日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完了日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パフォーマンスのスケジュール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予算のパフォーマンス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品質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リスク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筆記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アクティビティ名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開始日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完了日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パフォーマンスのスケジュール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予算のパフォーマンス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品質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リスク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筆記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アクティビティ名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開始日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完了日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パフォーマンスのスケジュール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予算のパフォーマンス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品質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リスク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eastAsia="Japanese"/>
                <w:eastAsianLayout/>
              </w:rPr>
              <w:t>筆記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="00A94CC9" w:rsidP="002F2CEF" w:rsidRDefault="00EF0B97">
      <w:pPr>
        <w:bidi w:val="false"/>
        <w:spacing w:line="276" w:lineRule="auto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  <w:r w:rsidRPr="004D6AFF">
        <w:rPr>
          <w:rFonts w:ascii="Century Gothic" w:hAnsi="Century Gothic"/>
          <w:color w:val="000000" w:themeColor="text1"/>
          <w:szCs w:val="144"/>
          <w:lang w:eastAsia="Japanese"/>
          <w:eastAsianLayout/>
        </w:rPr>
        <w:t>プロジェクトの詳細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890"/>
        <w:gridCol w:w="1431"/>
        <w:gridCol w:w="4899"/>
      </w:tblGrid>
      <w:tr w:rsidR="002F2CEF" w:rsidTr="002F2CEF">
        <w:trPr>
          <w:trHeight w:val="600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RDefault="00EF0B9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推定完了日</w:t>
            </w: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問題は存在しますか? </w:t>
            </w:r>
            <w:r w:rsidRPr="002F2CEF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Y/N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Pr="003D706E"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3D706E" w:rsidTr="002F2CEF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1344EA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 xml:space="preserve">で準備 </w:t>
            </w:r>
            <w:r w:rsidRPr="002F2CEF" w:rsid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eastAsia="Japanese"/>
                <w:eastAsianLayout/>
              </w:rPr>
              <w:t>名前とタイトル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3D706E" w:rsidP="003D706E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 xml:space="preserve">署名によって準備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eastAsia="Japanese"/>
                <w:eastAsianLayout/>
              </w:rPr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>日付</w:t>
            </w:r>
          </w:p>
        </w:tc>
      </w:tr>
      <w:tr w:rsidRPr="003D706E" w:rsidR="003D706E" w:rsidTr="002F2CEF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2F2CEF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2F2CEF">
        <w:trPr>
          <w:trHeight w:val="140"/>
        </w:trPr>
        <w:tc>
          <w:tcPr>
            <w:tcW w:w="431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4050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239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color w:val="000000" w:themeColor="text1"/>
                <w:sz w:val="8"/>
                <w:szCs w:val="2"/>
              </w:rPr>
            </w:pPr>
          </w:p>
        </w:tc>
      </w:tr>
      <w:tr w:rsidRPr="003D706E" w:rsidR="002F2CEF" w:rsidTr="002A252A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 xml:space="preserve">で承認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eastAsia="Japanese"/>
                <w:eastAsianLayout/>
              </w:rPr>
              <w:t>名前とタイトル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 xml:space="preserve">署名によって承認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eastAsia="Japanese"/>
                <w:eastAsianLayout/>
              </w:rPr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>日付</w:t>
            </w:r>
          </w:p>
        </w:tc>
      </w:tr>
      <w:tr w:rsidRPr="003D706E" w:rsidR="003D706E" w:rsidTr="002A252A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eastAsia="Japanese"/>
                <w:eastAsianLayout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4E4" w:rsidRDefault="00EF64E4" w:rsidP="00F36FE0">
      <w:r>
        <w:separator/>
      </w:r>
    </w:p>
  </w:endnote>
  <w:endnote w:type="continuationSeparator" w:id="0">
    <w:p w:rsidR="00EF64E4" w:rsidRDefault="00EF64E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4E4" w:rsidRDefault="00EF64E4" w:rsidP="00F36FE0">
      <w:r>
        <w:separator/>
      </w:r>
    </w:p>
  </w:footnote>
  <w:footnote w:type="continuationSeparator" w:id="0">
    <w:p w:rsidR="00EF64E4" w:rsidRDefault="00EF64E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B"/>
    <w:rsid w:val="0002380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C7A9D"/>
    <w:rsid w:val="002E4407"/>
    <w:rsid w:val="002F2C0D"/>
    <w:rsid w:val="002F2CEF"/>
    <w:rsid w:val="002F39CD"/>
    <w:rsid w:val="0030309B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F89"/>
    <w:rsid w:val="00EB23F8"/>
    <w:rsid w:val="00EC3CDB"/>
    <w:rsid w:val="00EF0B97"/>
    <w:rsid w:val="00EF64E4"/>
    <w:rsid w:val="00F05EE6"/>
    <w:rsid w:val="00F11F7B"/>
    <w:rsid w:val="00F14F57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03764"/>
  <w15:docId w15:val="{BC4B542E-63D2-4E3C-9ABC-4C77EC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3&amp;utm_language=JA&amp;utm_source=integrated+content&amp;utm_campaign=/project-report-templates&amp;utm_medium=ic+performance+project+report+77183+word+jp&amp;lpa=ic+performance+project+report+77183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erformance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48B2E-6A1C-40FD-B781-8EBDE5167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IC-Performance-Project-Report-10673_WORD.dotx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2022-02-09T00:41:00Z</dcterms:created>
  <dcterms:modified xsi:type="dcterms:W3CDTF">2022-02-09T00:41:00Z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