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0223BDBE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0B36634E" wp14:anchorId="067D2D10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医療請求書テンプレート</w:t>
      </w:r>
    </w:p>
    <w:p w:rsidR="00764502" w:rsidP="002A3CCC" w:rsidRDefault="00764502" w14:paraId="3032D9C5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3188"/>
        <w:gridCol w:w="222"/>
        <w:gridCol w:w="1540"/>
        <w:gridCol w:w="5072"/>
        <w:gridCol w:w="3377"/>
        <w:gridCol w:w="1587"/>
      </w:tblGrid>
      <w:tr w:rsidRPr="00764502" w:rsidR="00764502" w:rsidTr="00764502" w14:paraId="35E7BAF5" w14:textId="77777777">
        <w:trPr>
          <w:trHeight w:val="426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9D939C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name="RANGE!B2:G25" w:id="1"/>
            <w:r w:rsidRPr="00764502">
              <w:rPr>
                <w:rFonts w:ascii="Century Gothic" w:hAnsi="Century Gothic" w:eastAsia="Times New Roman" w:cs="Calibri"/>
                <w:b/>
                <w:color w:val="000000"/>
                <w:sz w:val="28"/>
                <w:szCs w:val="28"/>
                <w:lang w:eastAsia="Japanese"/>
                <w:eastAsianLayout/>
              </w:rPr>
              <w:t>会社名</w:t>
            </w:r>
            <w:bookmarkEnd w:id="1"/>
          </w:p>
        </w:tc>
        <w:tc>
          <w:tcPr>
            <w:tcW w:w="496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Pr="00764502" w:rsidR="00764502" w:rsidP="00764502" w:rsidRDefault="00764502" w14:paraId="0D8B5926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D9D9D9"/>
                <w:sz w:val="90"/>
                <w:szCs w:val="9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D9D9D9"/>
                <w:sz w:val="90"/>
                <w:szCs w:val="90"/>
                <w:lang w:eastAsia="Japanese"/>
                <w:eastAsianLayout/>
              </w:rPr>
              <w:t>ロゴ</w:t>
            </w:r>
          </w:p>
        </w:tc>
      </w:tr>
      <w:tr w:rsidRPr="00764502" w:rsidR="00764502" w:rsidTr="00764502" w14:paraId="33AC26C0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5FC0C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住所行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17EB0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7442F0D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請求書のいいえ。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71DEDC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238AF5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395B054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E5774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住所行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C27FF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572C91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患者 ID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F992A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20A1F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704CD316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3E709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市, 州 12345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1618C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6491592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SVC の日付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CCD3E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38D5774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4693156F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E4AEC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電話: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B6682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6996CA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請求日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6E9C9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21F4C76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26A12CFA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3AA1A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ファックス: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FCECA3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3B2FCE7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期日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41046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F7640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28730FD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0473C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ウェブアドレス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7E21D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88956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7C476B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70A7D3B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497B0"/>
                <w:sz w:val="36"/>
                <w:szCs w:val="40"/>
              </w:rPr>
            </w:pPr>
            <w:r w:rsidRPr="00764502">
              <w:rPr>
                <w:rFonts w:ascii="Century Gothic" w:hAnsi="Century Gothic" w:eastAsia="Times New Roman" w:cs="Calibri"/>
                <w:color w:val="8497B0"/>
                <w:sz w:val="36"/>
                <w:szCs w:val="40"/>
                <w:lang w:eastAsia="Japanese"/>
                <w:eastAsianLayout/>
              </w:rPr>
              <w:t>医療請求書</w:t>
            </w:r>
          </w:p>
        </w:tc>
      </w:tr>
      <w:tr w:rsidRPr="00764502" w:rsidR="00764502" w:rsidTr="00764502" w14:paraId="47FA0AD6" w14:textId="77777777">
        <w:trPr>
          <w:trHeight w:val="14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134331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497B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A985D0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235E2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849FB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9445BD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E83239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64502" w:rsidR="00764502" w:rsidTr="00764502" w14:paraId="3A2ABA29" w14:textId="77777777">
        <w:trPr>
          <w:trHeight w:val="327"/>
        </w:trPr>
        <w:tc>
          <w:tcPr>
            <w:tcW w:w="3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E7E948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請求対象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915B2C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10782F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SVC ID</w:t>
            </w:r>
          </w:p>
        </w:tc>
        <w:tc>
          <w:tcPr>
            <w:tcW w:w="50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6DCA8A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医療サービス</w:t>
            </w:r>
          </w:p>
        </w:tc>
        <w:tc>
          <w:tcPr>
            <w:tcW w:w="33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0E2B15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薬</w:t>
            </w:r>
          </w:p>
        </w:tc>
        <w:tc>
          <w:tcPr>
            <w:tcW w:w="15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25EAC2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eastAsia="Japanese"/>
                <w:eastAsianLayout/>
              </w:rPr>
              <w:t>費用</w:t>
            </w:r>
          </w:p>
        </w:tc>
      </w:tr>
      <w:tr w:rsidRPr="00764502" w:rsidR="00764502" w:rsidTr="00764502" w14:paraId="7E124C49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43497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[ 名前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40A402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EFA36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00F218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F85D3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3C11486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7310B47C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F057C5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[ 追加名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07EE3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EDF09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D6BE6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F8262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819DBC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01F6F14A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2E8E1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[ アドレス行 1 ]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1B1CC72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A0FD6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CAEE3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C5154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472F706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CFD6361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99352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[ アドレス行 2 ]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3C7BE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0F306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651DA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D42D60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181A1DFE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1E4B7EF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FDA4C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[市区町村、州、郵便番号]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4B07A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15C58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EBF48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B5BF0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012635A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43C390A8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E7120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[ 電話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44EA1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2AE41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21717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AE0BA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7A55AC6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2BF749F5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09161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[ 電子メール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456A8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B8421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703A2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1876A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3300422B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6A9B3B5C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8DD09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62CD05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E6A93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998F8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C7599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69699E8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44AE3D7D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0412F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FD013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C7CE9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F170E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297CC6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489C74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27B427E" w14:textId="77777777">
        <w:trPr>
          <w:trHeight w:val="497"/>
        </w:trPr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B79D0AE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i/>
                <w:color w:val="000000"/>
                <w:sz w:val="18"/>
                <w:szCs w:val="18"/>
                <w:lang w:eastAsia="Japanese"/>
                <w:eastAsianLayout/>
              </w:rPr>
              <w:t>この請求書に関するご質問は、以下にお問い合わせください。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B478F1C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349EE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64504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0D355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668C613D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576090CA" w14:textId="77777777">
        <w:trPr>
          <w:trHeight w:val="398"/>
        </w:trPr>
        <w:tc>
          <w:tcPr>
            <w:tcW w:w="3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3DB2B3BD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BA63C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37CB6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条件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2809A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AB7B6A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小計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4E6DAB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</w:tr>
      <w:tr w:rsidRPr="00764502" w:rsidR="00764502" w:rsidTr="00764502" w14:paraId="68A34DE3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E9F83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8774C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 w:val="restart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764502" w:rsidR="00764502" w:rsidP="00764502" w:rsidRDefault="00764502" w14:paraId="53D0FC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37545A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税率の割合を入力してください</w:t>
            </w: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4FDD364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0.000%</w:t>
            </w:r>
          </w:p>
        </w:tc>
      </w:tr>
      <w:tr w:rsidRPr="00764502" w:rsidR="00764502" w:rsidTr="00764502" w14:paraId="24AE8FF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BEFDDE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C2091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287F95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196F1F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税合計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6CD7FD9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</w:tr>
      <w:tr w:rsidRPr="00764502" w:rsidR="00764502" w:rsidTr="00764502" w14:paraId="4D10CF8B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7D67C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A715A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4997FA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6790F99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D583C5E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</w:tr>
      <w:tr w:rsidRPr="00764502" w:rsidR="00764502" w:rsidTr="00764502" w14:paraId="0DCBDC45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8F6E8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ウェブアドレス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34EE4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14B3547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EBC268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DEDED"/>
            <w:noWrap/>
            <w:vAlign w:val="center"/>
          </w:tcPr>
          <w:p w:rsidRPr="00764502" w:rsidR="00764502" w:rsidP="00764502" w:rsidRDefault="00764502" w14:paraId="532000C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764502" w:rsidP="002A3CCC" w:rsidRDefault="00764502" w14:paraId="60CDF917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8D9BFC5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349ECF4B" w14:textId="77777777">
      <w:pPr>
        <w:bidi w:val="false"/>
        <w:rPr>
          <w:noProof/>
        </w:rPr>
      </w:pPr>
    </w:p>
    <w:p w:rsidRPr="00491059" w:rsidR="008A7F1D" w:rsidP="000732A0" w:rsidRDefault="008A7F1D" w14:paraId="4B834B3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5A7F4331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06E91DB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38262A82" w14:textId="77777777"/>
          <w:p w:rsidRPr="00491059" w:rsidR="000732A0" w:rsidP="00B71E72" w:rsidRDefault="000732A0" w14:paraId="2B39911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5F419EF8" w14:textId="77777777"/>
    <w:p w:rsidRPr="000732A0" w:rsidR="00122EFB" w:rsidP="00122EFB" w:rsidRDefault="00122EFB" w14:paraId="737C66B5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C3295" w14:textId="77777777" w:rsidR="005C17FD" w:rsidRDefault="005C17FD" w:rsidP="00B01A05">
      <w:r>
        <w:separator/>
      </w:r>
    </w:p>
  </w:endnote>
  <w:endnote w:type="continuationSeparator" w:id="0">
    <w:p w14:paraId="14DD8D67" w14:textId="77777777" w:rsidR="005C17FD" w:rsidRDefault="005C17F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FA1D" w14:textId="77777777" w:rsidR="005C17FD" w:rsidRDefault="005C1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46E7F" w14:textId="77777777" w:rsidR="005C17FD" w:rsidRDefault="005C1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7C2F" w14:textId="77777777" w:rsidR="005C17FD" w:rsidRDefault="005C1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30D7" w14:textId="77777777" w:rsidR="005C17FD" w:rsidRDefault="005C17FD" w:rsidP="00B01A05">
      <w:r>
        <w:separator/>
      </w:r>
    </w:p>
  </w:footnote>
  <w:footnote w:type="continuationSeparator" w:id="0">
    <w:p w14:paraId="605B2150" w14:textId="77777777" w:rsidR="005C17FD" w:rsidRDefault="005C17F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BFD5" w14:textId="77777777" w:rsidR="005C17FD" w:rsidRDefault="005C1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192D" w14:textId="77777777" w:rsidR="005C17FD" w:rsidRDefault="005C1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E826" w14:textId="77777777" w:rsidR="005C17FD" w:rsidRDefault="005C1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D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D530D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17FD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EB9B0"/>
  <w14:defaultImageDpi w14:val="32767"/>
  <w15:chartTrackingRefBased/>
  <w15:docId w15:val="{6007F152-F165-4591-9AD9-C021AE6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l+invoice+template+77249+word+jp&amp;lpa=ic+medical+invoice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A844B-B58E-4F41-9A5B-FED9040F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88541f4a885deb506ed2847e77208da8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