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4CF6863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53710561" wp14:anchorId="063B85CF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F268F">
        <w:rPr>
          <w:b/>
          <w:color w:val="808080" w:themeColor="background1" w:themeShade="80"/>
          <w:sz w:val="36"/>
          <w:lang w:eastAsia="Japanese"/>
          <w:eastAsianLayout/>
        </w:rPr>
        <w:t>CRM プロジェクトのスコープ</w:t>
      </w:r>
    </w:p>
    <w:p w:rsidR="00C805C2" w:rsidP="0045153B" w:rsidRDefault="00A32F89" w14:paraId="2887359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テンプレート</w:t>
      </w:r>
    </w:p>
    <w:p w:rsidRPr="006A0235" w:rsidR="00C805C2" w:rsidP="00C805C2" w:rsidRDefault="00C805C2" w14:paraId="661F73E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5FAEA93A" w14:textId="77777777"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1B3AF96B" wp14:anchorId="0AA947FA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6F7ABA4F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プロジェクト名</w:t>
                            </w:r>
                          </w:p>
                          <w:p w:rsidRPr="00A32F89" w:rsidR="00A32F89" w:rsidP="00A32F89" w:rsidRDefault="00A32F89" w14:paraId="524A4FCD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eastAsia="Japanese"/>
                                <w:eastAsianLayout/>
                              </w:rPr>
                              <w:t>プロジェクト ID</w:t>
                            </w:r>
                          </w:p>
                          <w:p w:rsidR="00A32F89" w:rsidP="00A32F89" w:rsidRDefault="00A32F89" w14:paraId="07E442EB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5AE7E3D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 会社名</w:t>
                            </w:r>
                          </w:p>
                          <w:p w:rsidR="00A32F89" w:rsidP="00A32F89" w:rsidRDefault="00A32F89" w14:paraId="0D1DCC3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ストリート アドレス</w:t>
                            </w:r>
                          </w:p>
                          <w:p w:rsidR="00A32F89" w:rsidP="00A32F89" w:rsidRDefault="00A32F89" w14:paraId="4B2F0FAC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 webaddress.com ジップ</w:t>
                            </w:r>
                          </w:p>
                          <w:p w:rsidR="00A32F89" w:rsidP="00A32F89" w:rsidRDefault="00A32F89" w14:paraId="6779293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2E2E831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37789A" w:rsidR="00A32F89" w:rsidP="00A32F89" w:rsidRDefault="00A32F89" w14:paraId="4966C81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717EF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 0.0.000</w:t>
                            </w:r>
                          </w:p>
                          <w:p w:rsidR="00A32F89" w:rsidP="00A32F89" w:rsidRDefault="00A32F89" w14:paraId="3C49223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CB21D8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/000/000</w:t>
                            </w:r>
                          </w:p>
                          <w:p w:rsidR="00A32F89" w:rsidP="00A32F89" w:rsidRDefault="00A32F89" w14:paraId="38238874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46369DC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AA947FA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6F7ABA4F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プロジェクト名</w:t>
                      </w:r>
                    </w:p>
                    <w:p w:rsidRPr="00A32F89" w:rsidR="00A32F89" w:rsidP="00A32F89" w:rsidRDefault="00A32F89" w14:paraId="524A4FCD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eastAsia="Japanese"/>
                          <w:eastAsianLayout/>
                        </w:rPr>
                        <w:t>プロジェクト ID</w:t>
                      </w:r>
                    </w:p>
                    <w:p w:rsidR="00A32F89" w:rsidP="00A32F89" w:rsidRDefault="00A32F89" w14:paraId="07E442EB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5AE7E3D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 会社名</w:t>
                      </w:r>
                    </w:p>
                    <w:p w:rsidR="00A32F89" w:rsidP="00A32F89" w:rsidRDefault="00A32F89" w14:paraId="0D1DCC3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ストリート アドレス</w:t>
                      </w:r>
                    </w:p>
                    <w:p w:rsidR="00A32F89" w:rsidP="00A32F89" w:rsidRDefault="00A32F89" w14:paraId="4B2F0FA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 webaddress.com ジップ</w:t>
                      </w:r>
                    </w:p>
                    <w:p w:rsidR="00A32F89" w:rsidP="00A32F89" w:rsidRDefault="00A32F89" w14:paraId="6779293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2E2E831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Pr="0037789A" w:rsidR="00A32F89" w:rsidP="00A32F89" w:rsidRDefault="00A32F89" w14:paraId="4966C81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717EF6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 0.0.000</w:t>
                      </w:r>
                    </w:p>
                    <w:p w:rsidR="00A32F89" w:rsidP="00A32F89" w:rsidRDefault="00A32F89" w14:paraId="3C49223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CB21D8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/000/000</w:t>
                      </w:r>
                    </w:p>
                    <w:p w:rsidR="00A32F89" w:rsidP="00A32F89" w:rsidRDefault="00A32F89" w14:paraId="38238874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46369DC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5390D3D3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4A9F126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A32F89" w:rsidTr="00333DA4" w14:paraId="2AAD7B3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761B358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0CE1106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13FE8A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7BCD64A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119C0D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A32F89" w:rsidTr="00333DA4" w14:paraId="7A7751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C5D08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28A60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A761B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0073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EDC09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D03BD9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E88FB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1B12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1A658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9248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7F494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3CA643B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38D3F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CC6C5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095E9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1A52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EEA7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60F35C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17FE0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1D46A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D013F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3F8DF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D98B2C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DF3CED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8E5F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10196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50322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455DF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D5AC2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4AA364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D52ED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16AD7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ACC85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33C92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5BCBC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81C656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0F258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C42C4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713A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AD399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2BEAD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46B2BA2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3997875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E75D26D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によって準備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9165AA3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69A0248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FA594D3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4E4B3752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696285F" w14:textId="77777777">
            <w:pPr>
              <w:bidi w:val="false"/>
              <w:spacing w:after="0"/>
            </w:pPr>
          </w:p>
        </w:tc>
      </w:tr>
      <w:tr w:rsidRPr="00491059" w:rsidR="00A32F89" w:rsidTr="00A32F89" w14:paraId="70719165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5303C13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267D571B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183751C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B3085E5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2F8D6A0D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F2A2F9D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4FE3B718" w14:textId="77777777"/>
    <w:p w:rsidR="00CB693F" w:rsidP="00C805C2" w:rsidRDefault="00CB693F" w14:paraId="6DF3E0AB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397870" w:rsidRDefault="0027725D" w14:paraId="3FFEEEDE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eastAsia="Japanese"/>
              <w:eastAsianLayout/>
            </w:rPr>
            <w:t>目次</w:t>
          </w:r>
        </w:p>
        <w:p w:rsidR="00397870" w:rsidP="00397870" w:rsidRDefault="0027725D" w14:paraId="321E80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separate"/>
          </w:r>
          <w:hyperlink w:history="1" w:anchor="_Toc10404797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1.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エグゼクティブサマリー4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_Toc10404797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5725744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798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2.CRM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戦略的評価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_Toc10404798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5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52E9E9C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799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2.1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市場ダイナミクス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_Toc10404799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5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72B992E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0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2.2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組織ダイナミクス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_Toc10404800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5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5444FF6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1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3.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機会評価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_Toc10404801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7606223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2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4.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リスク軽減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_Toc10404802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645CCE4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3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5.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プロジェクトの推奨事項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_Toc10404803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57639D9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4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5.1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利点とリスク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_Toc10404804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23A285F9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5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5.2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見積もりプロジェクトコスト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_Toc10404805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2CFA778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6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5.3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承認プロセス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_Toc10404806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1FC92AC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7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 xml:space="preserve">5.4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プロセスとスケジュールの見直し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_Toc10404807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0379C90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8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5.5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推奨事項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_Toc10404808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722159F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9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6.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財務概要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_Toc10404809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04847B4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0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6.1CRM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 xml:space="preserve"> スイート6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_Toc10404810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697AD91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1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6.1POINT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 xml:space="preserve"> ソリューション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_Toc10404811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28E82AD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2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7.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役割と責任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_Toc10404812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6DBF6260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3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8.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添付ファイル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_Toc10404813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397870" w:rsidP="00397870" w:rsidRDefault="003B3475" w14:paraId="622DDD8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4"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9.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0E2025" w:rsidR="00397870">
              <w:rPr>
                <w:rStyle w:val="Hyperlink"/>
                <w:noProof/>
                <w:lang w:eastAsia="Japanese"/>
                <w:eastAsianLayout/>
              </w:rPr>
              <w:t>承認</w:t>
            </w:r>
            <w:r w:rsidR="00397870">
              <w:rPr>
                <w:noProof/>
                <w:webHidden/>
                <w:lang w:eastAsia="Japanese"/>
                <w:eastAsianLayout/>
              </w:rPr>
              <w:tab/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397870">
              <w:rPr>
                <w:noProof/>
                <w:webHidden/>
                <w:lang w:eastAsia="Japanese"/>
                <w:eastAsianLayout/>
              </w:rPr>
              <w:instrText xml:space="preserve"> PAGEREF _Toc10404814 \h </w:instrText>
            </w:r>
            <w:r w:rsidR="00397870">
              <w:rPr>
                <w:noProof/>
                <w:webHidden/>
                <w:lang w:eastAsia="Japanese"/>
                <w:eastAsianLayout/>
              </w:rPr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3E1B54">
              <w:rPr>
                <w:noProof/>
                <w:webHidden/>
                <w:lang w:eastAsia="Japanese"/>
                <w:eastAsianLayout/>
              </w:rPr>
              <w:t>6</w:t>
            </w:r>
            <w:r w:rsidR="00397870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C805C2" w:rsidR="0027725D" w:rsidP="00397870" w:rsidRDefault="0027725D" w14:paraId="14989089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eastAsia="Japanese"/>
              <w:eastAsianLayout/>
            </w:rPr>
            <w:fldChar w:fldCharType="end"/>
          </w:r>
        </w:p>
      </w:sdtContent>
    </w:sdt>
    <w:p w:rsidR="00692B21" w:rsidP="00C805C2" w:rsidRDefault="00692B21" w14:paraId="3BEDA15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BE044A" w14:paraId="2653BB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797" w:id="7"/>
      <w:r>
        <w:rPr>
          <w:szCs w:val="28"/>
          <w:lang w:eastAsia="Japanese"/>
          <w:eastAsianLayout/>
        </w:rPr>
        <w:t>エグゼクティブサマリー</w:t>
      </w:r>
      <w:bookmarkEnd w:id="7"/>
    </w:p>
    <w:p w:rsidRPr="0040361B" w:rsidR="0045153B" w:rsidP="00C805C2" w:rsidRDefault="00BE044A" w14:paraId="75496A15" w14:textId="77777777">
      <w:pPr>
        <w:bidi w:val="false"/>
        <w:spacing w:line="240" w:lineRule="auto"/>
        <w:rPr>
          <w:iCs/>
          <w:sz w:val="20"/>
          <w:szCs w:val="20"/>
        </w:rPr>
      </w:pPr>
      <w:r>
        <w:rPr>
          <w:sz w:val="20"/>
          <w:szCs w:val="20"/>
          <w:lang w:eastAsia="Japanese"/>
          <w:eastAsianLayout/>
        </w:rPr>
        <w:t xml:space="preserve">他のプロジェクト スコープ セクションが完了したら、各セクションを簡潔にまとめ、要約の形式で明確な行動を促すなど、簡潔なステートメントと結論をまとめます。  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826077" w14:paraId="5C341B99" w14:textId="77777777">
        <w:trPr>
          <w:trHeight w:val="11520"/>
        </w:trPr>
        <w:tc>
          <w:tcPr>
            <w:tcW w:w="10345" w:type="dxa"/>
            <w:shd w:val="clear" w:color="auto" w:fill="auto"/>
          </w:tcPr>
          <w:p w:rsidR="00AF0690" w:rsidP="00826077" w:rsidRDefault="00AF0690" w14:paraId="1C7797A6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330184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5613A8DA" w14:textId="77777777">
      <w:pPr>
        <w:bidi w:val="false"/>
        <w:spacing w:line="240" w:lineRule="auto"/>
        <w:rPr>
          <w:i/>
          <w:sz w:val="20"/>
          <w:szCs w:val="20"/>
        </w:rPr>
      </w:pPr>
    </w:p>
    <w:p w:rsidR="002F268F" w:rsidP="00C805C2" w:rsidRDefault="002F268F" w14:paraId="4B419F17" w14:textId="77777777">
      <w:pPr>
        <w:bidi w:val="false"/>
        <w:spacing w:line="240" w:lineRule="auto"/>
        <w:rPr>
          <w:i/>
          <w:sz w:val="20"/>
          <w:szCs w:val="20"/>
        </w:rPr>
      </w:pPr>
    </w:p>
    <w:p w:rsidR="002F268F" w:rsidP="002F268F" w:rsidRDefault="00BE044A" w14:paraId="2F8124C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404798" w:id="8"/>
      <w:r>
        <w:rPr>
          <w:szCs w:val="20"/>
          <w:lang w:eastAsia="Japanese"/>
          <w:eastAsianLayout/>
        </w:rPr>
        <w:t>CRM 戦略的評価</w:t>
      </w:r>
      <w:bookmarkEnd w:id="8"/>
    </w:p>
    <w:p w:rsidR="00BE044A" w:rsidP="00BE044A" w:rsidRDefault="00BE044A" w14:paraId="086C9D98" w14:textId="77777777">
      <w:pPr>
        <w:pStyle w:val="Heading2"/>
        <w:numPr>
          <w:ilvl w:val="1"/>
          <w:numId w:val="1"/>
        </w:numPr>
        <w:bidi w:val="false"/>
      </w:pPr>
      <w:bookmarkStart w:name="_Toc10404799" w:id="9"/>
      <w:r>
        <w:rPr>
          <w:lang w:eastAsia="Japanese"/>
          <w:eastAsianLayout/>
        </w:rPr>
        <w:t>市場ダイナミクス</w:t>
      </w:r>
      <w:bookmarkEnd w:id="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826077" w14:paraId="7A011EC9" w14:textId="77777777">
        <w:trPr>
          <w:trHeight w:val="5760"/>
        </w:trPr>
        <w:tc>
          <w:tcPr>
            <w:tcW w:w="9990" w:type="dxa"/>
            <w:shd w:val="clear" w:color="auto" w:fill="auto"/>
          </w:tcPr>
          <w:p w:rsidR="00BE044A" w:rsidP="00826077" w:rsidRDefault="00BE044A" w14:paraId="49E685A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2BA1D1F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E044A" w:rsidP="00BE044A" w:rsidRDefault="00BE044A" w14:paraId="1807035A" w14:textId="77777777"/>
    <w:p w:rsidR="00BE044A" w:rsidP="00BE044A" w:rsidRDefault="00BE044A" w14:paraId="601850C3" w14:textId="77777777">
      <w:pPr>
        <w:pStyle w:val="Heading2"/>
        <w:numPr>
          <w:ilvl w:val="1"/>
          <w:numId w:val="1"/>
        </w:numPr>
        <w:bidi w:val="false"/>
      </w:pPr>
      <w:bookmarkStart w:name="_Toc10404800" w:id="10"/>
      <w:r>
        <w:rPr>
          <w:lang w:eastAsia="Japanese"/>
          <w:eastAsianLayout/>
        </w:rPr>
        <w:t>組織のダイナミクス</w:t>
      </w:r>
      <w:bookmarkEnd w:id="10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826077" w14:paraId="0DAD196B" w14:textId="77777777">
        <w:trPr>
          <w:trHeight w:val="5760"/>
        </w:trPr>
        <w:tc>
          <w:tcPr>
            <w:tcW w:w="9990" w:type="dxa"/>
            <w:shd w:val="clear" w:color="auto" w:fill="auto"/>
          </w:tcPr>
          <w:p w:rsidR="00BE044A" w:rsidP="00826077" w:rsidRDefault="00BE044A" w14:paraId="1FDF241B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4E78DC6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E044A" w:rsidR="00BE044A" w:rsidP="00BE044A" w:rsidRDefault="00BE044A" w14:paraId="44B4CCDA" w14:textId="77777777"/>
    <w:p w:rsidR="002F268F" w:rsidP="00C805C2" w:rsidRDefault="002F268F" w14:paraId="67239CC3" w14:textId="77777777">
      <w:pPr>
        <w:bidi w:val="false"/>
        <w:spacing w:line="240" w:lineRule="auto"/>
        <w:rPr>
          <w:i/>
          <w:sz w:val="20"/>
          <w:szCs w:val="20"/>
        </w:rPr>
        <w:sectPr w:rsidR="002F268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870E2C" w14:paraId="5C41CF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04801" w:id="11"/>
      <w:r>
        <w:rPr>
          <w:szCs w:val="28"/>
          <w:lang w:eastAsia="Japanese"/>
          <w:eastAsianLayout/>
        </w:rPr>
        <w:t>機会評価</w:t>
      </w:r>
      <w:bookmarkEnd w:id="11"/>
    </w:p>
    <w:p w:rsidR="00066D26" w:rsidP="00066D26" w:rsidRDefault="00870E2C" w14:paraId="63BB0E2C" w14:textId="77777777">
      <w:r w:rsidR="006C363A">
        <w:rPr>
          <w:lang w:eastAsia="Japanese"/>
          <w:eastAsianLayout/>
        </w:rPr>
        <w:t xml:space="preserve">ROIを実現するために利用できる機会を詳述します。 議論するカテゴリには、顧客との対話の複雑さ、組織の有効性、ペルソナベースの製品、競合的差別化、メッセージングとポジショニング、需要創出、営業プロセス、顧客獲得とリード生成、顧客維持、CRMデータベース管理などがあります。</w:t>
      </w:r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826077" w14:paraId="21F3C0AC" w14:textId="77777777">
        <w:trPr>
          <w:trHeight w:val="11376"/>
        </w:trPr>
        <w:tc>
          <w:tcPr>
            <w:tcW w:w="10350" w:type="dxa"/>
            <w:shd w:val="clear" w:color="auto" w:fill="auto"/>
          </w:tcPr>
          <w:p w:rsidR="00870E2C" w:rsidP="00826077" w:rsidRDefault="00870E2C" w14:paraId="1A1B8D39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2E05720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1F334953" w14:textId="77777777">
      <w:pPr>
        <w:bidi w:val="false"/>
        <w:sectPr w:rsidR="0082607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3210AB" w14:paraId="0D90A98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2" w:id="12"/>
      <w:bookmarkStart w:name="_Hlk536359920" w:id="13"/>
      <w:r>
        <w:rPr>
          <w:szCs w:val="28"/>
          <w:lang w:eastAsia="Japanese"/>
          <w:eastAsianLayout/>
        </w:rPr>
        <w:t>リスク軽減</w:t>
      </w:r>
      <w:bookmarkEnd w:id="12"/>
    </w:p>
    <w:tbl>
      <w:tblPr>
        <w:tblStyle w:val="TableGrid"/>
        <w:tblW w:w="1377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00"/>
        <w:gridCol w:w="2070"/>
        <w:gridCol w:w="4500"/>
        <w:gridCol w:w="4500"/>
      </w:tblGrid>
      <w:tr w:rsidR="00826077" w:rsidTr="00826077" w14:paraId="0EC9E93C" w14:textId="77777777">
        <w:trPr>
          <w:trHeight w:val="432"/>
        </w:trPr>
        <w:tc>
          <w:tcPr>
            <w:tcW w:w="2700" w:type="dxa"/>
            <w:shd w:val="clear" w:color="auto" w:fill="EAEEF3"/>
            <w:vAlign w:val="center"/>
          </w:tcPr>
          <w:p w:rsidRPr="00F02752" w:rsidR="00826077" w:rsidP="00C345FD" w:rsidRDefault="00826077" w14:paraId="01C4789D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4"/>
            <w:bookmarkEnd w:id="13"/>
            <w:r>
              <w:rPr>
                <w:i w:val="0"/>
                <w:sz w:val="20"/>
                <w:szCs w:val="20"/>
                <w:lang w:eastAsia="Japanese"/>
                <w:eastAsianLayout/>
              </w:rPr>
              <w:t>リスクカテゴリ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F02752" w:rsidR="00826077" w:rsidP="00C345FD" w:rsidRDefault="00826077" w14:paraId="6953C6F8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確率</w:t>
            </w:r>
          </w:p>
        </w:tc>
        <w:tc>
          <w:tcPr>
            <w:tcW w:w="4500" w:type="dxa"/>
            <w:shd w:val="clear" w:color="auto" w:fill="EAEEF3"/>
            <w:vAlign w:val="center"/>
          </w:tcPr>
          <w:p w:rsidRPr="00F02752" w:rsidR="00826077" w:rsidP="00C345FD" w:rsidRDefault="00826077" w14:paraId="4E05112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4500" w:type="dxa"/>
            <w:shd w:val="clear" w:color="auto" w:fill="EAEEF3"/>
            <w:vAlign w:val="center"/>
          </w:tcPr>
          <w:p w:rsidRPr="00F02752" w:rsidR="00826077" w:rsidP="00C345FD" w:rsidRDefault="00826077" w14:paraId="3370F09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緩和戦略</w:t>
            </w:r>
          </w:p>
        </w:tc>
      </w:tr>
      <w:tr w:rsidRPr="009749F6" w:rsidR="00826077" w:rsidTr="00826077" w14:paraId="52324D41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73054E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2D97FAF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A82B59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437DF5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3EEF84AC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6ECA95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6CC3DB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0D8D75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09CAAA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3E4EC357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05C18B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6D1C549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72E5218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5B4342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406667F5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6EA8B84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59B21C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21091BA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7575B9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616568D8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33AF048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5C4DD0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036BC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EF53E5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5BF8344A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0A740D2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2128324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1E1CD93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53C587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5BFAF324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9749F6" w:rsidP="009749F6" w:rsidRDefault="00826077" w14:paraId="454E9A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3" w:id="15"/>
      <w:r>
        <w:rPr>
          <w:szCs w:val="28"/>
          <w:lang w:eastAsia="Japanese"/>
          <w:eastAsianLayout/>
        </w:rPr>
        <w:t>プロジェクトの推奨事項</w:t>
      </w:r>
      <w:bookmarkEnd w:id="15"/>
    </w:p>
    <w:p w:rsidRPr="009749F6" w:rsidR="009749F6" w:rsidP="009749F6" w:rsidRDefault="009749F6" w14:paraId="738516BC" w14:textId="77777777">
      <w:pPr>
        <w:pStyle w:val="Heading2"/>
        <w:tabs>
          <w:tab w:val="left" w:pos="990"/>
        </w:tabs>
        <w:bidi w:val="false"/>
        <w:ind w:left="450"/>
      </w:pPr>
      <w:bookmarkStart w:name="_Toc10404804" w:id="16"/>
      <w:r>
        <w:rPr>
          <w:lang w:eastAsia="Japanese"/>
          <w:eastAsianLayout/>
        </w:rPr>
        <w:t>5.1</w:t>
      </w:r>
      <w:r>
        <w:rPr>
          <w:lang w:eastAsia="Japanese"/>
          <w:eastAsianLayout/>
        </w:rPr>
        <w:tab/>
      </w:r>
      <w:r w:rsidR="00826077">
        <w:rPr>
          <w:lang w:eastAsia="Japanese"/>
          <w:eastAsianLayout/>
        </w:rPr>
        <w:t>メリットとリスク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9749F6" w:rsidTr="008D2AB6" w14:paraId="19BC9C08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9749F6" w:rsidP="00826077" w:rsidRDefault="009749F6" w14:paraId="53C61D8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7267F8B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73BAB0F3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26077" w:rsidP="00826077" w:rsidRDefault="00826077" w14:paraId="5C235682" w14:textId="77777777">
      <w:pPr>
        <w:pStyle w:val="Heading2"/>
        <w:tabs>
          <w:tab w:val="left" w:pos="990"/>
        </w:tabs>
        <w:bidi w:val="false"/>
        <w:ind w:left="450"/>
      </w:pPr>
      <w:bookmarkStart w:name="_Toc10404805" w:id="17"/>
      <w:r>
        <w:rPr>
          <w:lang w:eastAsia="Japanese"/>
          <w:eastAsianLayout/>
        </w:rPr>
        <w:t>5.2見積もったプロジェクトコスト</w:t>
      </w:r>
      <w:bookmarkEnd w:id="1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26077" w:rsidTr="008D2AB6" w14:paraId="46AF5109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26077" w:rsidP="00333DA4" w:rsidRDefault="00826077" w14:paraId="52BA995C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333DA4" w:rsidRDefault="00826077" w14:paraId="5B9A3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D2AB6" w:rsidP="008D2AB6" w:rsidRDefault="008D2AB6" w14:paraId="4EC4B3F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D2AB6" w:rsidP="008D2AB6" w:rsidRDefault="008D2AB6" w14:paraId="6B38E192" w14:textId="77777777">
      <w:pPr>
        <w:pStyle w:val="Heading2"/>
        <w:tabs>
          <w:tab w:val="left" w:pos="990"/>
        </w:tabs>
        <w:bidi w:val="false"/>
        <w:ind w:left="450"/>
      </w:pPr>
      <w:bookmarkStart w:name="_Toc10404806" w:id="18"/>
      <w:r>
        <w:rPr>
          <w:lang w:eastAsia="Japanese"/>
          <w:eastAsianLayout/>
        </w:rPr>
        <w:t>5.3承認プロセス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D2AB6" w:rsidTr="008D2AB6" w14:paraId="194AFA16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D2AB6" w:rsidP="00333DA4" w:rsidRDefault="008D2AB6" w14:paraId="00328BE3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D2AB6" w:rsidP="00333DA4" w:rsidRDefault="008D2AB6" w14:paraId="2E2D420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D2AB6" w:rsidP="008D2AB6" w:rsidRDefault="008D2AB6" w14:paraId="6C68E34C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D2AB6" w:rsidP="008D2AB6" w:rsidRDefault="008D2AB6" w14:paraId="0EE4DB7D" w14:textId="77777777">
      <w:pPr>
        <w:pStyle w:val="Heading2"/>
        <w:tabs>
          <w:tab w:val="left" w:pos="990"/>
        </w:tabs>
        <w:bidi w:val="false"/>
        <w:ind w:left="450"/>
      </w:pPr>
      <w:bookmarkStart w:name="_Toc10404807" w:id="19"/>
      <w:r>
        <w:rPr>
          <w:lang w:eastAsia="Japanese"/>
          <w:eastAsianLayout/>
        </w:rPr>
        <w:t>5.4 プロセスとスケジューリングのレビュー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D2AB6" w:rsidTr="008D2AB6" w14:paraId="22B6D3A4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D2AB6" w:rsidP="00333DA4" w:rsidRDefault="008D2AB6" w14:paraId="7CC50E11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D2AB6" w:rsidP="00333DA4" w:rsidRDefault="008D2AB6" w14:paraId="2EB9A33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5AE1F492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826077" w:rsidP="009749F6" w:rsidRDefault="00826077" w14:paraId="29707582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5A58C85A" w14:textId="77777777">
      <w:pPr>
        <w:pStyle w:val="Heading2"/>
        <w:tabs>
          <w:tab w:val="left" w:pos="990"/>
        </w:tabs>
        <w:bidi w:val="false"/>
        <w:ind w:left="450"/>
      </w:pPr>
      <w:bookmarkStart w:name="_Toc10404808" w:id="20"/>
      <w:r w:rsidR="008D2AB6">
        <w:rPr>
          <w:lang w:eastAsia="Japanese"/>
          <w:eastAsianLayout/>
        </w:rPr>
        <w:t>5.5</w:t>
      </w:r>
      <w:r>
        <w:rPr>
          <w:lang w:eastAsia="Japanese"/>
          <w:eastAsianLayout/>
        </w:rPr>
        <w:tab/>
      </w:r>
      <w:r w:rsidR="008D2AB6">
        <w:rPr>
          <w:lang w:eastAsia="Japanese"/>
          <w:eastAsianLayout/>
        </w:rPr>
        <w:t>推奨事項</w:t>
      </w:r>
      <w:bookmarkEnd w:id="20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60"/>
        <w:gridCol w:w="3330"/>
        <w:gridCol w:w="3150"/>
        <w:gridCol w:w="4410"/>
      </w:tblGrid>
      <w:tr w:rsidR="009749F6" w:rsidTr="008D2AB6" w14:paraId="4E42CADD" w14:textId="77777777">
        <w:trPr>
          <w:trHeight w:val="432"/>
        </w:trPr>
        <w:tc>
          <w:tcPr>
            <w:tcW w:w="2160" w:type="dxa"/>
            <w:shd w:val="clear" w:color="auto" w:fill="EAEEF3"/>
            <w:vAlign w:val="center"/>
          </w:tcPr>
          <w:p w:rsidRPr="00F02752" w:rsidR="009749F6" w:rsidP="00333DA4" w:rsidRDefault="008D2AB6" w14:paraId="1B0B138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ドメイン</w:t>
            </w:r>
          </w:p>
        </w:tc>
        <w:tc>
          <w:tcPr>
            <w:tcW w:w="3330" w:type="dxa"/>
            <w:shd w:val="clear" w:color="auto" w:fill="EAEEF3"/>
            <w:vAlign w:val="center"/>
          </w:tcPr>
          <w:p w:rsidRPr="00F02752" w:rsidR="009749F6" w:rsidP="00333DA4" w:rsidRDefault="008D2AB6" w14:paraId="12F87B3C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機会</w:t>
            </w:r>
          </w:p>
        </w:tc>
        <w:tc>
          <w:tcPr>
            <w:tcW w:w="3150" w:type="dxa"/>
            <w:shd w:val="clear" w:color="auto" w:fill="EAEEF3"/>
            <w:vAlign w:val="center"/>
          </w:tcPr>
          <w:p w:rsidRPr="00F02752" w:rsidR="009749F6" w:rsidP="00333DA4" w:rsidRDefault="008D2AB6" w14:paraId="619C5CD3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ツール</w:t>
            </w:r>
          </w:p>
        </w:tc>
        <w:tc>
          <w:tcPr>
            <w:tcW w:w="4410" w:type="dxa"/>
            <w:shd w:val="clear" w:color="auto" w:fill="EAEEF3"/>
            <w:vAlign w:val="center"/>
          </w:tcPr>
          <w:p w:rsidRPr="00F02752" w:rsidR="009749F6" w:rsidP="00333DA4" w:rsidRDefault="008D2AB6" w14:paraId="46A1F50D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形容</w:t>
            </w:r>
          </w:p>
        </w:tc>
      </w:tr>
      <w:tr w:rsidRPr="009749F6" w:rsidR="009749F6" w:rsidTr="008D2AB6" w14:paraId="67EF0493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736D63A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46945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450878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70F7A7D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2B214AF9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578F66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3349E0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342BE8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137283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5034AE84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3745F2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1172D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7EB79C4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64F2C3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641328AC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1017DC8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7E7370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2DA6E9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7753C7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4E0C473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4814148B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AF0690" w:rsidP="00BC4FB8" w:rsidRDefault="00886DDF" w14:paraId="4564E7F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9" w:id="21"/>
      <w:bookmarkEnd w:id="14"/>
      <w:r>
        <w:rPr>
          <w:szCs w:val="28"/>
          <w:lang w:eastAsia="Japanese"/>
          <w:eastAsianLayout/>
        </w:rPr>
        <w:t>財務概要</w:t>
      </w:r>
      <w:bookmarkEnd w:id="21"/>
    </w:p>
    <w:p w:rsidRPr="009749F6" w:rsidR="00886DDF" w:rsidP="00886DDF" w:rsidRDefault="00886DDF" w14:paraId="4B24F0C3" w14:textId="77777777">
      <w:pPr>
        <w:pStyle w:val="Heading2"/>
        <w:tabs>
          <w:tab w:val="left" w:pos="990"/>
        </w:tabs>
        <w:bidi w:val="false"/>
        <w:ind w:left="450"/>
      </w:pPr>
      <w:bookmarkStart w:name="_Toc10404810" w:id="22"/>
      <w:r>
        <w:rPr>
          <w:lang w:eastAsia="Japanese"/>
          <w:eastAsianLayout/>
        </w:rPr>
        <w:t>6.1CRM スイート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1584"/>
        <w:gridCol w:w="1584"/>
      </w:tblGrid>
      <w:tr w:rsidRPr="00C805C2" w:rsidR="00886DDF" w:rsidTr="00D54AED" w14:paraId="2C8D6113" w14:textId="77777777">
        <w:trPr>
          <w:trHeight w:val="576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886DDF" w:rsidP="00342FAB" w:rsidRDefault="00342FAB" w14:paraId="63353B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CRM スイート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0C37EB4D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584AA7FC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1年目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431B6588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2年目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0D12FD55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3年目</w:t>
            </w:r>
          </w:p>
        </w:tc>
      </w:tr>
      <w:tr w:rsidRPr="00C805C2" w:rsidR="00886DDF" w:rsidTr="00D54AED" w14:paraId="42216BE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46D1DC69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ハードウェア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017F0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07457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A4486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1D84D7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8CE25C2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17367A2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ソフトウェア ライセンス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FF90B3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02F85F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A33E1F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36FF3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5B05363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6C363A" w14:paraId="378B39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サードパーティ製ソフトウェア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3381B4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A7AF83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A90264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71927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3EF41431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71FEEC1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アプリケーション ライセンス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B4536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FF136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3B4103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DDF6A0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487565E0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34B780BB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ドキュメントとトレーニング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ED253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5CB367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FF505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5EFB8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30DCB446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5AD22C53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メンテナンス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BFB3FD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0CD3D8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CBF1C4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AAC58F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2D9F3B82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1DFCA70A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取り付け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0A0FAA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ABCD89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9CD353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07EDADD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6006493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50BAC14B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統合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79636A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8BABD4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EFBC06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1216E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0BE36C0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6C333830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レガシーデータのロード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3FF83A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6A34A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1737B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64C65A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7F68C0EE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2EB3947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プロジェクトマネジメント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A53903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2D078E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2BB177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E8069D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23FE0DD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70BE7646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アプリケーションのスタッフ配置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5CC598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B93AB3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B1C640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3539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8DDB6A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646547F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雑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C86D9A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58860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B199FE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117CB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E095FC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0CB54BC3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 xml:space="preserve">その他  </w:t>
            </w:r>
            <w:r w:rsidRPr="00342FAB">
              <w:rPr>
                <w:sz w:val="16"/>
                <w:szCs w:val="16"/>
                <w:lang w:eastAsia="Japanese"/>
                <w:eastAsianLayout/>
              </w:rPr>
              <w:t>(指定)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2282D9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A68D03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208C53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581C25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026718A2" w14:textId="77777777">
        <w:trPr>
          <w:trHeight w:val="720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886DDF" w:rsidP="00D54AED" w:rsidRDefault="00342FAB" w14:paraId="68ABCC13" w14:textId="77777777">
            <w:pPr>
              <w:bidi w:val="false"/>
              <w:jc w:val="right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21C0E7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0090D51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4F4C8B3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468549A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</w:tbl>
    <w:p w:rsidR="00D54AED" w:rsidP="00886DDF" w:rsidRDefault="00D54AED" w14:paraId="4828C296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9749F6" w:rsidR="00D54AED" w:rsidP="00D54AED" w:rsidRDefault="00D54AED" w14:paraId="5EBDD620" w14:textId="77777777">
      <w:pPr>
        <w:pStyle w:val="Heading2"/>
        <w:tabs>
          <w:tab w:val="left" w:pos="990"/>
        </w:tabs>
        <w:bidi w:val="false"/>
        <w:ind w:left="450"/>
      </w:pPr>
      <w:bookmarkStart w:name="_Toc10404811" w:id="23"/>
      <w:r>
        <w:rPr>
          <w:lang w:eastAsia="Japanese"/>
          <w:eastAsianLayout/>
        </w:rPr>
        <w:t>6.1ポイントソリューション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1584"/>
        <w:gridCol w:w="1584"/>
      </w:tblGrid>
      <w:tr w:rsidRPr="00C805C2" w:rsidR="00D54AED" w:rsidTr="00333DA4" w14:paraId="653A8AE3" w14:textId="77777777">
        <w:trPr>
          <w:trHeight w:val="576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D54AED" w:rsidP="00333DA4" w:rsidRDefault="00D54AED" w14:paraId="33CC6E1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ポイントソリューション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44A8CB8A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1A953CC9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1年目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6A49A1B7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2年目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25CDDA40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3年目</w:t>
            </w:r>
          </w:p>
        </w:tc>
      </w:tr>
      <w:tr w:rsidRPr="00C805C2" w:rsidR="00D54AED" w:rsidTr="00333DA4" w14:paraId="76D43399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11EF04C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ハードウェア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997FA4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668318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641F9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C056A8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9A114B7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45CC794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ソフトウェア ライセンス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0558D0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D0F54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03CC19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5DB503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7B59245D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6C363A" w14:paraId="03A475F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サードパーティ製ソフトウェア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74D60A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E812E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CF4C80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5AB654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281C386D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5D5003E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アプリケーション ライセンス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777191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F0BA8D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D59B7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5D99B0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450D55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5DAD76E0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ドキュメントとトレーニング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2B661F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9D829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4CF23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9A4049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F4C173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C16600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メンテナンス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16F919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031108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554717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391112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5D94733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75230067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取り付け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AD3597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91B1EC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07903F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D994FB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26543C8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3155E0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統合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5C5D45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170E4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2EB9E0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41936B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5FBD5A7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08A3F106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レガシーデータのロード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4623A1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75A4B3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E04107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CF8616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62630D8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7E45AF3F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プロジェクトマネジメント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261006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E59DE8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8BA390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B2AC20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9C73C9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0D0B568E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アプリケーションのスタッフ配置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7043C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8A085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13D42D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63AD34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60439DB6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3B6BDD0C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雑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40BE2B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7043EC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8E9EF2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1896DBD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725EBFB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1D0635D9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 xml:space="preserve">その他  </w:t>
            </w:r>
            <w:r w:rsidRPr="00342FAB">
              <w:rPr>
                <w:sz w:val="16"/>
                <w:szCs w:val="16"/>
                <w:lang w:eastAsia="Japanese"/>
                <w:eastAsianLayout/>
              </w:rPr>
              <w:t>(指定)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24C7A6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B01BB6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C8053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207052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47B217B3" w14:textId="77777777">
        <w:trPr>
          <w:trHeight w:val="720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D54AED" w:rsidP="00333DA4" w:rsidRDefault="00D54AED" w14:paraId="37EE32BD" w14:textId="77777777">
            <w:pPr>
              <w:bidi w:val="false"/>
              <w:jc w:val="right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481D535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2813839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0FAC97F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6B4EC39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</w:tbl>
    <w:p w:rsidRPr="00886DDF" w:rsidR="00D54AED" w:rsidP="00D54AED" w:rsidRDefault="00D54AED" w14:paraId="16440F83" w14:textId="77777777"/>
    <w:p w:rsidRPr="00886DDF" w:rsidR="00886DDF" w:rsidP="00886DDF" w:rsidRDefault="00886DDF" w14:paraId="4C13D421" w14:textId="77777777"/>
    <w:p w:rsidR="005B1E3F" w:rsidP="00C805C2" w:rsidRDefault="005B1E3F" w14:paraId="2FBDD107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23" w:id="24"/>
    </w:p>
    <w:p w:rsidRPr="006A0235" w:rsidR="005B1E3F" w:rsidP="005B1E3F" w:rsidRDefault="005B1E3F" w14:paraId="2008C7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12" w:id="25"/>
      <w:r>
        <w:rPr>
          <w:szCs w:val="28"/>
          <w:lang w:eastAsia="Japanese"/>
          <w:eastAsianLayout/>
        </w:rPr>
        <w:t>役割と責任</w:t>
      </w:r>
      <w:bookmarkEnd w:id="25"/>
    </w:p>
    <w:tbl>
      <w:tblPr>
        <w:tblStyle w:val="TableGrid"/>
        <w:tblW w:w="136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760"/>
        <w:gridCol w:w="3960"/>
        <w:gridCol w:w="3960"/>
      </w:tblGrid>
      <w:tr w:rsidR="005B1E3F" w:rsidTr="005B1E3F" w14:paraId="11313AD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Pr="00F02752" w:rsidR="005B1E3F" w:rsidP="00333DA4" w:rsidRDefault="005B1E3F" w14:paraId="0BDEDC9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役割</w:t>
            </w:r>
          </w:p>
        </w:tc>
        <w:tc>
          <w:tcPr>
            <w:tcW w:w="3960" w:type="dxa"/>
            <w:shd w:val="clear" w:color="auto" w:fill="EAEEF3"/>
            <w:vAlign w:val="center"/>
          </w:tcPr>
          <w:p w:rsidRPr="00F02752" w:rsidR="005B1E3F" w:rsidP="00333DA4" w:rsidRDefault="005B1E3F" w14:paraId="7FC0EDF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所有者</w:t>
            </w:r>
          </w:p>
        </w:tc>
        <w:tc>
          <w:tcPr>
            <w:tcW w:w="3960" w:type="dxa"/>
            <w:shd w:val="clear" w:color="auto" w:fill="EAEEF3"/>
            <w:vAlign w:val="center"/>
          </w:tcPr>
          <w:p w:rsidRPr="00F02752" w:rsidR="005B1E3F" w:rsidP="00333DA4" w:rsidRDefault="005B1E3F" w14:paraId="2776BCA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追加の貢献者</w:t>
            </w:r>
          </w:p>
        </w:tc>
      </w:tr>
      <w:tr w:rsidRPr="009749F6" w:rsidR="005B1E3F" w:rsidTr="005B1E3F" w14:paraId="76AC4E2A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28AB76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4E5DE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119405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53E9FC87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4B3F97C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61AF2E5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1892D45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6D3F3350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289B3D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07C50F0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DDF5EA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695E037D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2CA06D9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197FD9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EE7456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3A5E5749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6B8BD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084727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CBBC41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7943BE0B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04756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BCC45D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469FBD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5B1E3F" w:rsidP="005B1E3F" w:rsidRDefault="005B1E3F" w14:paraId="36DEA861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5B1E3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16EE58C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13" w:id="26"/>
      <w:bookmarkStart w:name="_Hlk536359931" w:id="27"/>
      <w:bookmarkEnd w:id="24"/>
      <w:r>
        <w:rPr>
          <w:szCs w:val="28"/>
          <w:lang w:eastAsia="Japanese"/>
          <w:eastAsianLayout/>
        </w:rPr>
        <w:t>添付 ファイル</w:t>
      </w:r>
      <w:bookmarkEnd w:id="26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193C8185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50D14F7E" w14:textId="77777777">
            <w:pPr>
              <w:bidi w:val="false"/>
              <w:rPr>
                <w:bCs/>
                <w:iCs/>
              </w:rPr>
            </w:pPr>
            <w:r>
              <w:rPr>
                <w:lang w:eastAsia="Japanese"/>
                <w:eastAsianLayout/>
              </w:rPr>
              <w:t>添付ファイル名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08E37642" w14:textId="77777777">
            <w:pPr>
              <w:bidi w:val="false"/>
              <w:rPr>
                <w:bCs/>
                <w:iCs/>
              </w:rPr>
            </w:pPr>
            <w:r>
              <w:rPr>
                <w:lang w:eastAsia="Japanese"/>
                <w:eastAsianLayout/>
              </w:rPr>
              <w:t>場所/リンク</w:t>
            </w:r>
          </w:p>
        </w:tc>
      </w:tr>
      <w:tr w:rsidR="00BC4FB8" w:rsidTr="00BC4FB8" w14:paraId="61B8978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1417FF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8D8015A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F79997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19950D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1BDF55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0F3DA0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700681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5A5B3EA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F1DC5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5FFCCA1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15A1C0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61C455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19F888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0451AA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DF4474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59C2DA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390823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EE69BC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551E7E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239CFD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65E92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FF22D9A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8CC72D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1EFF4F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52F9D4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B146A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2008E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D959D71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FC5DF9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B91D8D0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902B70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835307C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41E6D7B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537A69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2FFA30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729474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E5AE00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F5125F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C33EBEF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5A00F2A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87283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DCFB5B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EEEEB3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EC384EF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047C09AD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258BE88C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03650D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04814" w:id="28"/>
      <w:r>
        <w:rPr>
          <w:szCs w:val="28"/>
          <w:lang w:eastAsia="Japanese"/>
          <w:eastAsianLayout/>
        </w:rPr>
        <w:t>承認</w:t>
      </w:r>
      <w:bookmarkEnd w:id="28"/>
    </w:p>
    <w:p w:rsidR="006149B1" w:rsidP="006149B1" w:rsidRDefault="006149B1" w14:paraId="56BAAB57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524C06F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76DF73D2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49B31953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2A50A5E9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756B23F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プロジェクト承認者の名前とタイトル (印刷済み)</w:t>
            </w:r>
          </w:p>
        </w:tc>
      </w:tr>
      <w:tr w:rsidR="006149B1" w:rsidTr="00333DA4" w14:paraId="0FE0803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72F99F0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6D55CE84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2320AB2B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32A26A0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プロジェクト承認者の署名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1BC9ADE3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</w:tbl>
    <w:p w:rsidRPr="00C805C2" w:rsidR="006149B1" w:rsidP="006149B1" w:rsidRDefault="006149B1" w14:paraId="375351F6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127C0CD5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3C04FF47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7D90995E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26C20D9A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7944DB55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2F58B5D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プロジェクトスポンサー/リード名とタイトル(印刷済み)</w:t>
            </w:r>
          </w:p>
        </w:tc>
      </w:tr>
      <w:tr w:rsidR="006149B1" w:rsidTr="00333DA4" w14:paraId="203140C8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619F511A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37F72AC9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450001EA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1C8EF16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プロジェクトスポンサー/リード署名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32CEDCF9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</w:tbl>
    <w:p w:rsidRPr="00C805C2" w:rsidR="006149B1" w:rsidP="006149B1" w:rsidRDefault="006149B1" w14:paraId="2C565676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73FA84A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3027D3EF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55D152D0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02FA4262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1B2BD190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5A62CBA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プロジェクトマネージャ名 (印刷済み)</w:t>
            </w:r>
          </w:p>
        </w:tc>
      </w:tr>
      <w:tr w:rsidR="006149B1" w:rsidTr="00333DA4" w14:paraId="1DEC30AA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7B13398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2B9212E9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68AAF352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0913B03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 マネージャの署名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535B17C0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</w:tbl>
    <w:p w:rsidRPr="00C805C2" w:rsidR="006149B1" w:rsidP="006149B1" w:rsidRDefault="006149B1" w14:paraId="01457113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600FA909" w14:textId="77777777">
      <w:r w:rsidRPr="00AE1A71">
        <w:rPr>
          <w:lang w:eastAsia="Japanese"/>
          <w:eastAsianLayout/>
        </w:rPr>
        <w:br w:type="page"/>
      </w:r>
    </w:p>
    <w:p w:rsidR="006149B1" w:rsidP="00C805C2" w:rsidRDefault="006149B1" w14:paraId="53D4B4E2" w14:textId="77777777">
      <w:pPr>
        <w:bidi w:val="false"/>
        <w:spacing w:line="240" w:lineRule="auto"/>
        <w:rPr>
          <w:sz w:val="20"/>
          <w:szCs w:val="20"/>
        </w:rPr>
        <w:sectPr w:rsidR="006149B1" w:rsidSect="005B1E3F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bookmarkEnd w:id="27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76E6A75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222C15A6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0474917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0C08FC" w:rsidRDefault="00A64F9A" w14:paraId="19CBAB49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3576BE47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 w14:paraId="51F6DAFA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1C16" w14:textId="77777777" w:rsidR="00FB6F0A" w:rsidRDefault="00FB6F0A" w:rsidP="00480F66">
      <w:pPr>
        <w:spacing w:after="0" w:line="240" w:lineRule="auto"/>
      </w:pPr>
      <w:r>
        <w:separator/>
      </w:r>
    </w:p>
  </w:endnote>
  <w:endnote w:type="continuationSeparator" w:id="0">
    <w:p w14:paraId="3D28F76E" w14:textId="77777777" w:rsidR="00FB6F0A" w:rsidRDefault="00FB6F0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54" w:rsidRDefault="003E1B54" w14:paraId="39F208C3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5CB0120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5ページ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6C363A">
      <w:rPr>
        <w:noProof/>
        <w:sz w:val="20"/>
        <w:lang w:eastAsia="Japanese"/>
        <w:eastAsianLayout/>
      </w:rPr>
      <w:t/>
    </w:r>
    <w:r w:rsidRPr="00770091">
      <w:rPr>
        <w:sz w:val="20"/>
        <w:lang w:eastAsia="Japanese"/>
        <w:eastAsianLayout/>
      </w:rPr>
      <w:fldChar w:fldCharType="end"/>
    </w:r>
    <w:r w:rsidRPr="00770091">
      <w:rPr>
        <w:sz w:val="20"/>
        <w:lang w:eastAsia="Japanese"/>
        <w:eastAsianLayout/>
      </w:rPr>
      <w:t xml:space="preserve"> /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NUMPAGES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6C363A">
      <w:rPr>
        <w:noProof/>
        <w:sz w:val="20"/>
        <w:lang w:eastAsia="Japanese"/>
        <w:eastAsianLayout/>
      </w:rPr>
      <w:t>15ページ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5C8AEDBD" w14:textId="6523C49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eastAsia="Japanese"/>
        <w:eastAsianLayout/>
      </w:rPr>
      <w:tab/>
    </w:r>
    <w:r w:rsidRPr="00C805C2" w:rsidR="007E79B5">
      <w:rPr>
        <w:bCs/>
        <w:sz w:val="20"/>
        <w:lang w:eastAsia="Japanese"/>
        <w:eastAsianLayout/>
      </w:rPr>
      <w:tab/>
    </w:r>
    <w:r w:rsidRPr="00C805C2" w:rsidR="007E79B5">
      <w:rPr>
        <w:sz w:val="20"/>
        <w:lang w:eastAsia="Japanese"/>
        <w:eastAsianLayout/>
      </w:rPr>
      <w:t xml:space="preserve"> </w:t>
    </w:r>
    <w:r w:rsidRPr="00C805C2" w:rsidR="007E79B5">
      <w:rPr>
        <w:bCs/>
        <w:sz w:val="20"/>
        <w:lang w:eastAsia="Japanese"/>
        <w:eastAsianLayout/>
      </w:rPr>
      <w:fldChar w:fldCharType="begin"/>
    </w:r>
    <w:r w:rsidRPr="00C805C2" w:rsidR="007E79B5">
      <w:rPr>
        <w:bCs/>
        <w:sz w:val="20"/>
        <w:lang w:eastAsia="Japanese"/>
        <w:eastAsianLayout/>
      </w:rPr>
      <w:instrText xml:space="preserve"> PAGE  \* Arabic  \* MERGEFORMAT </w:instrText>
    </w:r>
    <w:r w:rsidRPr="00C805C2" w:rsidR="007E79B5">
      <w:rPr>
        <w:bCs/>
        <w:sz w:val="20"/>
        <w:lang w:eastAsia="Japanese"/>
        <w:eastAsianLayout/>
      </w:rPr>
      <w:fldChar w:fldCharType="separate"/>
    </w:r>
    <w:r w:rsidR="003B3475">
      <w:rPr>
        <w:bCs/>
        <w:noProof/>
        <w:sz w:val="20"/>
        <w:lang w:eastAsia="Japanese"/>
        <w:eastAsianLayout/>
      </w:rPr>
      <w:t>1</w:t>
    </w:r>
    <w:r w:rsidRPr="00C805C2" w:rsidR="007E79B5">
      <w:rPr>
        <w:bCs/>
        <w:sz w:val="20"/>
        <w:lang w:eastAsia="Japanese"/>
        <w:eastAsianLayout/>
      </w:rPr>
      <w:fldChar w:fldCharType="end"/>
    </w:r>
    <w:r w:rsidRPr="00C805C2" w:rsidR="007E79B5">
      <w:rPr>
        <w:sz w:val="20"/>
        <w:lang w:eastAsia="Japanese"/>
        <w:eastAsianLayout/>
      </w:rPr>
      <w:t xml:space="preserve">ページ1 </w:t>
    </w:r>
    <w:r w:rsidRPr="00C805C2" w:rsidR="007E79B5">
      <w:rPr>
        <w:bCs/>
        <w:sz w:val="20"/>
        <w:lang w:eastAsia="Japanese"/>
        <w:eastAsianLayout/>
      </w:rPr>
      <w:fldChar w:fldCharType="begin"/>
    </w:r>
    <w:r w:rsidRPr="00C805C2" w:rsidR="007E79B5">
      <w:rPr>
        <w:bCs/>
        <w:sz w:val="20"/>
        <w:lang w:eastAsia="Japanese"/>
        <w:eastAsianLayout/>
      </w:rPr>
      <w:instrText xml:space="preserve"> NUMPAGES  \* Arabic  \* MERGEFORMAT </w:instrText>
    </w:r>
    <w:r w:rsidRPr="00C805C2" w:rsidR="007E79B5">
      <w:rPr>
        <w:bCs/>
        <w:sz w:val="20"/>
        <w:lang w:eastAsia="Japanese"/>
        <w:eastAsianLayout/>
      </w:rPr>
      <w:fldChar w:fldCharType="separate"/>
    </w:r>
    <w:r w:rsidR="003B3475">
      <w:rPr>
        <w:bCs/>
        <w:noProof/>
        <w:sz w:val="20"/>
        <w:lang w:eastAsia="Japanese"/>
        <w:eastAsianLayout/>
      </w:rPr>
      <w:t xml:space="preserve"> </w:t>
    </w:r>
    <w:r w:rsidRPr="00C805C2" w:rsidR="007E79B5">
      <w:rPr>
        <w:bCs/>
        <w:sz w:val="20"/>
        <w:lang w:eastAsia="Japanese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4F2B" w14:textId="77777777" w:rsidR="00FB6F0A" w:rsidRDefault="00FB6F0A" w:rsidP="00480F66">
      <w:pPr>
        <w:spacing w:after="0" w:line="240" w:lineRule="auto"/>
      </w:pPr>
      <w:r>
        <w:separator/>
      </w:r>
    </w:p>
  </w:footnote>
  <w:footnote w:type="continuationSeparator" w:id="0">
    <w:p w14:paraId="6100A13C" w14:textId="77777777" w:rsidR="00FB6F0A" w:rsidRDefault="00FB6F0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622" w14:textId="77777777" w:rsidR="003E1B54" w:rsidRDefault="003E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6DE4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466B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B6F0A"/>
    <w:rsid w:val="000124C0"/>
    <w:rsid w:val="000439D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475"/>
    <w:rsid w:val="003B37F1"/>
    <w:rsid w:val="003C6D62"/>
    <w:rsid w:val="003E1B54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C363A"/>
    <w:rsid w:val="006C5F2C"/>
    <w:rsid w:val="00722E71"/>
    <w:rsid w:val="00727EB9"/>
    <w:rsid w:val="00744401"/>
    <w:rsid w:val="00770091"/>
    <w:rsid w:val="0077063E"/>
    <w:rsid w:val="00773199"/>
    <w:rsid w:val="007A7A11"/>
    <w:rsid w:val="007C2D33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2AA1"/>
    <w:rsid w:val="00F86879"/>
    <w:rsid w:val="00F9767C"/>
    <w:rsid w:val="00FA7A23"/>
    <w:rsid w:val="00FB6F0A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457FD"/>
  <w15:docId w15:val="{B88979C8-390A-4575-B830-2895F58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5&amp;utm_language=JA&amp;utm_source=integrated+content&amp;utm_campaign=/project-scope-templates&amp;utm_medium=ic+crm+project+scope+77185+word+jp&amp;lpa=ic+crm+project+scope+77185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25A-2317-4692-8B28-601F858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9e2f935b542ec7d930d6d9317c79b92b</Template>
  <TotalTime>0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