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DC7FBD" w14:paraId="7385E150" w14:textId="2D53719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空白の給与チェック テンプレート</w:t>
      </w:r>
      <w:r w:rsidR="00A66D1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ab/>
      </w:r>
      <w:r w:rsidR="00A66D17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eastAsia="Japanese"/>
          <w:eastAsianLayout/>
        </w:rPr>
        <w:drawing>
          <wp:inline distT="0" distB="0" distL="0" distR="0" wp14:anchorId="097C20AB" wp14:editId="3B81E48D">
            <wp:extent cx="2056596" cy="2857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45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7221A5BB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eastAsia="Japanese"/>
          <w:eastAsianLayout/>
        </w:rPr>
        <w:tab/>
      </w:r>
    </w:p>
    <w:p w:rsidRPr="007533D4" w:rsidR="007533D4" w:rsidP="007533D4" w:rsidRDefault="007533D4" w14:paraId="0FDFF7E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1E358A2C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eastAsia="Japanese"/>
          <w:eastAsianLayout/>
        </w:rPr>
        <w:t>雇用主名</w:t>
      </w:r>
    </w:p>
    <w:p w:rsidRPr="009D1270" w:rsidR="007533D4" w:rsidP="007533D4" w:rsidRDefault="007533D4" w14:paraId="07027123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eastAsia="Japanese"/>
          <w:eastAsianLayout/>
        </w:rPr>
        <w:t>123 メインストリート, シティ, NY 11101 | (987) 654-3210 | webaddress.com</w:t>
      </w:r>
    </w:p>
    <w:p w:rsidRPr="007533D4" w:rsidR="007533D4" w:rsidP="007533D4" w:rsidRDefault="007533D4" w14:paraId="03BAF33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2BEAAB52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3610E12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eastAsia="Japanese"/>
                <w:eastAsianLayout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09AE8D7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eastAsia="Japanese"/>
                <w:eastAsianLayout/>
              </w:rPr>
              <w:t>支払い PD スタート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11E35F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eastAsia="Japanese"/>
                <w:eastAsianLayout/>
              </w:rPr>
              <w:t>支払い PD 終了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5AC4C1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eastAsia="Japanese"/>
                <w:eastAsianLayout/>
              </w:rPr>
              <w:t>発行日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946605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eastAsia="Japanese"/>
                <w:eastAsianLayout/>
              </w:rPr>
              <w:t>いいえを確認してください。</w:t>
            </w:r>
          </w:p>
        </w:tc>
      </w:tr>
      <w:tr w:rsidRPr="007533D4" w:rsidR="00295DA9" w:rsidTr="00295DA9" w14:paraId="2339E094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64BB27B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AEFFA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36D3B8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091D81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261C356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7E6942A9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5E1F688D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272F56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E M P L O Y E E I N F O R M A T I O N</w:t>
            </w:r>
          </w:p>
        </w:tc>
      </w:tr>
      <w:tr w:rsidRPr="007533D4" w:rsidR="00A64C02" w:rsidTr="00A64C02" w14:paraId="098B2BD5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75FAC58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3078EA3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29BE2A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F80C17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5C19D357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3B1D3B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B6D91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56614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3FA14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03CF6B2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65CD88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EECCF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C3A01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福利厚生日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85E99BE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1DD1016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3EF5DCF5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7630889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E A R N I N G S</w:t>
            </w:r>
          </w:p>
        </w:tc>
      </w:tr>
      <w:tr w:rsidRPr="007533D4" w:rsidR="00295DA9" w:rsidTr="00D256F0" w14:paraId="78681CB7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792A687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支払説明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F65F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08B388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率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82F4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CEA025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YTD</w:t>
            </w:r>
          </w:p>
        </w:tc>
      </w:tr>
      <w:tr w:rsidRPr="007533D4" w:rsidR="00295DA9" w:rsidTr="00D256F0" w14:paraId="14EF7F06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D228E4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41B8B5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660D22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20F062D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10C6E4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4A50AB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2E8CBD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7E1D0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D06AC9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417C40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EC8B3C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1BFFCB59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4A9813B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73A72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84203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78B05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B703DC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C51F6C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3F28E22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E78132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F83D9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039C42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327E3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3AA482C2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F746AD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0335F0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DD217E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FEB59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2C5002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14E38C1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5439201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E912DD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2981A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03F425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5E15A3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44AAA8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60E4495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総賃金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0DE409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596073E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1F7DA9F5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7CD691B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32EDE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AEF54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7A8289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eastAsia="Japanese"/>
                <w:eastAsianLayout/>
              </w:rPr>
              <w:t>N E T P A Y</w:t>
            </w:r>
          </w:p>
        </w:tc>
      </w:tr>
      <w:tr w:rsidRPr="007533D4" w:rsidR="00FF4D5F" w:rsidTr="00A64C02" w14:paraId="112243C4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4EA1F79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 xml:space="preserve"> 形容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6A561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190FA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1DED6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4CD7E2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RPr="007533D4" w:rsidR="00FF4D5F" w:rsidTr="00A64C02" w14:paraId="463E7A5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A8E82E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841BE4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D2E61A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64D0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19EDAD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6CFF27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5E84EB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C1FE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F12DEC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F834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A0041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54B60B0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295D11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88438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776C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77FA09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41CC6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1CDC246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7C90E8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73F8C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BF8A98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D8C36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0339D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5BE7EAC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4DA2A58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B461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A0453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4313BBD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199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ADFE63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B2674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D3F64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F5CE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FB44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9291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10D943DC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0A8EC93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eastAsia="Japanese"/>
                <w:eastAsianLayout/>
              </w:rPr>
              <w:t>控除総額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2CAB7B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55F60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5B0333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24E56E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7A0D130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629FF80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eastAsia="Japanese"/>
          <w:eastAsianLayout/>
        </w:rPr>
        <w:br w:type="page"/>
      </w:r>
    </w:p>
    <w:p w:rsidR="00824E58" w:rsidP="00824E58" w:rsidRDefault="00824E58" w14:paraId="2DFA90B0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08D849C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502511E3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eastAsia="Japanese"/>
          <w:eastAsianLayout/>
        </w:rPr>
        <w:tab/>
      </w:r>
    </w:p>
    <w:p w:rsidRPr="007533D4" w:rsidR="00824E58" w:rsidP="00824E58" w:rsidRDefault="00824E58" w14:paraId="392C1AA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6C07D1F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eastAsia="Japanese"/>
          <w:eastAsianLayout/>
        </w:rPr>
        <w:t>雇用主名</w:t>
      </w:r>
    </w:p>
    <w:p w:rsidRPr="001651D6" w:rsidR="00824E58" w:rsidP="00824E58" w:rsidRDefault="00824E58" w14:paraId="030E9AE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eastAsia="Japanese"/>
          <w:eastAsianLayout/>
        </w:rPr>
        <w:t>123 メインストリート, シティ, NY 11101 | (987) 654-3210 | webaddress.com</w:t>
      </w:r>
    </w:p>
    <w:p w:rsidRPr="007533D4" w:rsidR="00824E58" w:rsidP="00824E58" w:rsidRDefault="00824E58" w14:paraId="6259E709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36F88E7D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2E0130E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eastAsia="Japanese"/>
                <w:eastAsianLayout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EBE806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eastAsia="Japanese"/>
                <w:eastAsianLayout/>
              </w:rPr>
              <w:t>支払い PD スタート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D5027B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eastAsia="Japanese"/>
                <w:eastAsianLayout/>
              </w:rPr>
              <w:t>支払い PD 終了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10518D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eastAsia="Japanese"/>
                <w:eastAsianLayout/>
              </w:rPr>
              <w:t>発行日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8155F6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eastAsia="Japanese"/>
                <w:eastAsianLayout/>
              </w:rPr>
              <w:t>いいえを確認してください。</w:t>
            </w:r>
          </w:p>
        </w:tc>
      </w:tr>
      <w:tr w:rsidRPr="007533D4" w:rsidR="00824E58" w:rsidTr="00D76BD4" w14:paraId="33B44BA4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787F16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806C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5FCB1CF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E22BAA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601F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26C695F1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756DD4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B72FD5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eastAsia="Japanese"/>
                <w:eastAsianLayout/>
              </w:rPr>
              <w:t>E M P L O Y E E I N F O R M A T I O N</w:t>
            </w:r>
          </w:p>
        </w:tc>
      </w:tr>
      <w:tr w:rsidRPr="007533D4" w:rsidR="00824E58" w:rsidTr="00D76BD4" w14:paraId="3992B241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118534D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49BC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DCBC0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C96A0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97C9A44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4BCD305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9C56E4D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62545E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EF6B4A3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6AE54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3C3726B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D5898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D09153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福利厚生日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7EF841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55AA8C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48495D3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208BE9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eastAsia="Japanese"/>
                <w:eastAsianLayout/>
              </w:rPr>
              <w:t>E A R N I N G S</w:t>
            </w:r>
          </w:p>
        </w:tc>
      </w:tr>
      <w:tr w:rsidRPr="007533D4" w:rsidR="00824E58" w:rsidTr="00D76BD4" w14:paraId="155971D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D7499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支払説明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D4287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C5B92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率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028C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CF3C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YTD</w:t>
            </w:r>
          </w:p>
        </w:tc>
      </w:tr>
      <w:tr w:rsidRPr="007533D4" w:rsidR="00824E58" w:rsidTr="00D76BD4" w14:paraId="7D5B772F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371A0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929DBD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E419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ABBE5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5515C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A660091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8F8391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5B2FA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E3938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42593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0647EE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7AEF08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30BCE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6CBB8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614F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02CF3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77CBE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39CEA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4DE23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EBAE1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F82BA6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53568D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D03EA2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C892975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B9AE6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C64F8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8AC26C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F57863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BC5C0F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1CDC90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5086A6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EE710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164FDA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6469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920F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7C1EEF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A70B08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総賃金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95F0F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EDA91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ABB9948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5F2A8EEB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9F42C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eastAsia="Japanese"/>
                <w:eastAsianLayout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75E35C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3441E6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eastAsia="Japanese"/>
                <w:eastAsianLayout/>
              </w:rPr>
              <w:t>N E T P A Y</w:t>
            </w:r>
          </w:p>
        </w:tc>
      </w:tr>
      <w:tr w:rsidRPr="007533D4" w:rsidR="00824E58" w:rsidTr="00D76BD4" w14:paraId="04E3FA59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EB9C8A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 xml:space="preserve"> 形容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8529A9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4022F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2E56A1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23C2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RPr="007533D4" w:rsidR="00824E58" w:rsidTr="00D76BD4" w14:paraId="66765F97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907E14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E5A3C6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CD276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6E1D9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067235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D96F4AE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63E1B2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7A414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CB3B6A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735F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6336A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EE7A818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33575C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4F420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48E78E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8C02F0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FD9BAF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8C291C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8288A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64E368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18F17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748C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CE22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EB97EE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B12138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F84F62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E3AE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BB9961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9BF66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25C93A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D45F0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F17334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16539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B911E1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93D5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2BD8AE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4985005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eastAsia="Japanese"/>
                <w:eastAsianLayout/>
              </w:rPr>
              <w:t>控除総額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0242A3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51766F1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790636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42510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D24623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37D83A4F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eastAsia="Japanese"/>
          <w:eastAsianLayout/>
        </w:rPr>
        <w:br w:type="page"/>
      </w:r>
    </w:p>
    <w:p w:rsidRPr="007533D4" w:rsidR="00824E58" w:rsidP="00824E58" w:rsidRDefault="00824E58" w14:paraId="7D41C53B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 </w:t>
      </w:r>
    </w:p>
    <w:p w:rsidRPr="007533D4" w:rsidR="00824E58" w:rsidP="00824E58" w:rsidRDefault="00824E58" w14:paraId="5F387526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eastAsia="Japanese"/>
          <w:eastAsianLayout/>
        </w:rPr>
        <w:tab/>
      </w:r>
    </w:p>
    <w:p w:rsidRPr="007533D4" w:rsidR="00824E58" w:rsidP="00824E58" w:rsidRDefault="00824E58" w14:paraId="13F3117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EF0DF5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eastAsia="Japanese"/>
          <w:eastAsianLayout/>
        </w:rPr>
        <w:t>雇用主名</w:t>
      </w:r>
    </w:p>
    <w:p w:rsidRPr="00643F93" w:rsidR="00824E58" w:rsidP="00824E58" w:rsidRDefault="00824E58" w14:paraId="29B4C46E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eastAsia="Japanese"/>
          <w:eastAsianLayout/>
        </w:rPr>
        <w:t>123 メインストリート, シティ, NY 11101 | (987) 654-3210 | webaddress.com</w:t>
      </w:r>
    </w:p>
    <w:p w:rsidRPr="007533D4" w:rsidR="00824E58" w:rsidP="00824E58" w:rsidRDefault="00824E58" w14:paraId="16E06FE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712F37B1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B30BB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eastAsia="Japanese"/>
                <w:eastAsianLayout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57A4F9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eastAsia="Japanese"/>
                <w:eastAsianLayout/>
              </w:rPr>
              <w:t>支払い PD スタート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6F0AAE7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eastAsia="Japanese"/>
                <w:eastAsianLayout/>
              </w:rPr>
              <w:t>支払い PD 終了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D334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eastAsia="Japanese"/>
                <w:eastAsianLayout/>
              </w:rPr>
              <w:t>発行日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4C8DA63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eastAsia="Japanese"/>
                <w:eastAsianLayout/>
              </w:rPr>
              <w:t>いいえを確認してください。</w:t>
            </w:r>
          </w:p>
        </w:tc>
      </w:tr>
      <w:tr w:rsidRPr="007533D4" w:rsidR="00824E58" w:rsidTr="00D76BD4" w14:paraId="5EDAE1C1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3B7870B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1689209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25B3B08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7987C7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6900CD8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E139E28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20B8A8C4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1A70D5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eastAsia="Japanese"/>
                <w:eastAsianLayout/>
              </w:rPr>
              <w:t>E M P L O Y E E I N F O R M A T I O N</w:t>
            </w:r>
          </w:p>
        </w:tc>
      </w:tr>
      <w:tr w:rsidRPr="007533D4" w:rsidR="00824E58" w:rsidTr="00D76BD4" w14:paraId="042D6A83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672F23F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1683C6D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58703F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5518A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C66B696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5D5BD8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278D166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AA0D2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36AAAAC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739D02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1B7782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52E81BD7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D80E65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福利厚生日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45116C46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65B3EE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61CBE4E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4589E4D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eastAsia="Japanese"/>
                <w:eastAsianLayout/>
              </w:rPr>
              <w:t>E A R N I N G S</w:t>
            </w:r>
          </w:p>
        </w:tc>
      </w:tr>
      <w:tr w:rsidRPr="007533D4" w:rsidR="00824E58" w:rsidTr="00D76BD4" w14:paraId="08530B2D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7BDAB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支払説明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3255F1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26270E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率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3535D1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70264C8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YTD</w:t>
            </w:r>
          </w:p>
        </w:tc>
      </w:tr>
      <w:tr w:rsidRPr="007533D4" w:rsidR="00824E58" w:rsidTr="00D76BD4" w14:paraId="084D1FD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74E063E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5F66B69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276C4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5D249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D5170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B000A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B895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85FDF3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1020A7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57F2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6EE15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11CB91A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9159FD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3DA1FC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A60D5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FE3CF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8EDF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CB52A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5F5CFA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022BC5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644206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3F1A21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7E41A2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5FB3FCB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72EDBD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BB379C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F54930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A9845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EB161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11C80E8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2CB34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8ACBF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63A57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72E56F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7CB663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9BC01F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D89F79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総賃金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0ECDF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A437A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7CA4F35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A9379D7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F1845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eastAsia="Japanese"/>
                <w:eastAsianLayout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13A59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697047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eastAsia="Japanese"/>
                <w:eastAsianLayout/>
              </w:rPr>
              <w:t>N E T P A Y</w:t>
            </w:r>
          </w:p>
        </w:tc>
      </w:tr>
      <w:tr w:rsidRPr="007533D4" w:rsidR="00824E58" w:rsidTr="00D76BD4" w14:paraId="694D8AC5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6B5E58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 xml:space="preserve"> 形容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B333D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7C22F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FAAB3E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C421B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RPr="007533D4" w:rsidR="00824E58" w:rsidTr="00D76BD4" w14:paraId="301F7ED4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5ED190F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8B429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AAF8C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4172CC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81EC9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9CD161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3514B8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0CB62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59F9C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E675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5DF67C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4291AC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191D6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38AB8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BCF927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33A2E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8FE05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F88BF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7F4B1C9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1554B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02F11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8C0C6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69D67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0971C8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C197D2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8E2258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C7151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8029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5C9FA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F21339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02D3C5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7151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04E2D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2458B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0FA58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DB996E3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7C3F3B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eastAsia="Japanese"/>
                <w:eastAsianLayout/>
              </w:rPr>
              <w:t>控除総額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36A0D4C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268CF79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02898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1622887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03DE662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06007D3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5BD08B8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D256F0" w:rsidR="00477CE3" w:rsidP="00D256F0" w:rsidRDefault="00477CE3" w14:paraId="6A85D7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2333" w14:textId="77777777" w:rsidR="00A66D17" w:rsidRDefault="00A66D17" w:rsidP="00B01A05">
      <w:r>
        <w:separator/>
      </w:r>
    </w:p>
  </w:endnote>
  <w:endnote w:type="continuationSeparator" w:id="0">
    <w:p w14:paraId="53EAF3F1" w14:textId="77777777" w:rsidR="00A66D17" w:rsidRDefault="00A66D1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CF0A" w14:textId="77777777" w:rsidR="00A66D17" w:rsidRDefault="00A66D17" w:rsidP="00B01A05">
      <w:r>
        <w:separator/>
      </w:r>
    </w:p>
  </w:footnote>
  <w:footnote w:type="continuationSeparator" w:id="0">
    <w:p w14:paraId="328D24A3" w14:textId="77777777" w:rsidR="00A66D17" w:rsidRDefault="00A66D1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7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B35AB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535F2"/>
    <w:rsid w:val="00A64C02"/>
    <w:rsid w:val="00A66D17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46D08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062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C7FBD"/>
    <w:rsid w:val="00DE6C8B"/>
    <w:rsid w:val="00DF00E4"/>
    <w:rsid w:val="00DF2717"/>
    <w:rsid w:val="00DF38D0"/>
    <w:rsid w:val="00DF5617"/>
    <w:rsid w:val="00E03853"/>
    <w:rsid w:val="00E12E78"/>
    <w:rsid w:val="00E26AB8"/>
    <w:rsid w:val="00E42E73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3AAD1"/>
  <w14:defaultImageDpi w14:val="32767"/>
  <w15:docId w15:val="{059D5814-7FC3-45FF-B7B9-9DF67F7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7&amp;utm_language=JA&amp;utm_source=integrated+content&amp;utm_campaign=/free-payroll-templates&amp;utm_medium=ic+blank+payroll+check+77217+word+jp&amp;lpa=ic+blank+payroll+check+77217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A74C-97E5-4418-8A20-0E5068F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e4cce5c9d617dd8adac2ddab98e12b91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