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1059" w:rsidR="00BC7F9D" w:rsidP="00303C60" w:rsidRDefault="009F028C" w14:paraId="3E329E3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GoBack" w:id="1"/>
      <w:bookmarkEnd w:id="1"/>
      <w:r w:rsidRPr="00491059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年間トレーニング計画テンプレート</w:t>
      </w:r>
      <w:bookmarkEnd w:id="0"/>
      <w:r w:rsidR="001E6B4A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1E6B4A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1E6B4A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5FCDA15A" wp14:editId="6EB3D7A7">
            <wp:extent cx="2280465" cy="316855"/>
            <wp:effectExtent l="0" t="0" r="0" b="7620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772" cy="3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1059" w:rsidR="009F028C" w:rsidP="00303C60" w:rsidRDefault="009F028C" w14:paraId="36EC504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</w:p>
    <w:p w:rsidRPr="00491059" w:rsidR="009F028C" w:rsidP="00303C60" w:rsidRDefault="009F028C" w14:paraId="22D00198" w14:textId="77777777">
      <w:pPr>
        <w:bidi w:val="false"/>
        <w:outlineLvl w:val="0"/>
        <w:rPr>
          <w:rFonts w:ascii="Century Gothic" w:hAnsi="Century Gothic"/>
          <w:sz w:val="13"/>
        </w:rPr>
      </w:pPr>
    </w:p>
    <w:p w:rsidRPr="00491059" w:rsidR="001962A6" w:rsidP="006C1052" w:rsidRDefault="001962A6" w14:paraId="20D9E33C" w14:textId="77777777">
      <w:pPr>
        <w:bidi w:val="false"/>
        <w:rPr>
          <w:rFonts w:ascii="Century Gothic" w:hAnsi="Century Gothic"/>
          <w:sz w:val="24"/>
        </w:rPr>
      </w:pPr>
    </w:p>
    <w:p w:rsidRPr="00491059" w:rsidR="001962A6" w:rsidP="001962A6" w:rsidRDefault="001962A6" w14:paraId="61EF456B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334704CB" w14:textId="77777777">
      <w:pPr>
        <w:bidi w:val="false"/>
        <w:rPr>
          <w:rFonts w:ascii="Century Gothic" w:hAnsi="Century Gothic"/>
        </w:rPr>
      </w:pPr>
      <w:r w:rsidRPr="00491059">
        <w:rPr>
          <w:rFonts w:ascii="Century Gothic" w:hAnsi="Century Gothic"/>
          <w:noProof/>
          <w:lang w:eastAsia="Japanese"/>
          <w:eastAsianLayout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35898881" wp14:anchorId="04651955">
                <wp:simplePos x="0" y="0"/>
                <wp:positionH relativeFrom="margin">
                  <wp:posOffset>52070</wp:posOffset>
                </wp:positionH>
                <wp:positionV relativeFrom="page">
                  <wp:posOffset>1527810</wp:posOffset>
                </wp:positionV>
                <wp:extent cx="6609080" cy="3634105"/>
                <wp:effectExtent l="0" t="0" r="762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363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9F028C" w:rsidP="009F028C" w:rsidRDefault="009F028C" w14:paraId="11D4E6FE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eastAsia="Japanese"/>
                                <w:eastAsianLayout/>
                              </w:rPr>
                              <w:t>年間トレーニングプラン</w:t>
                            </w:r>
                          </w:p>
                          <w:p w:rsidR="009F028C" w:rsidP="009F028C" w:rsidRDefault="009F028C" w14:paraId="2FAE5F5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9F028C" w:rsidP="009F028C" w:rsidRDefault="009F028C" w14:paraId="4F8B4D03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会社名</w:t>
                            </w:r>
                          </w:p>
                          <w:p w:rsidR="009F028C" w:rsidP="009F028C" w:rsidRDefault="009F028C" w14:paraId="2E165AD6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ストリートアドレス</w:t>
                            </w:r>
                          </w:p>
                          <w:p w:rsidR="009F028C" w:rsidP="009F028C" w:rsidRDefault="009F028C" w14:paraId="2AA7890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シティ、州、およびジップ </w:t>
                            </w:r>
                          </w:p>
                          <w:p w:rsidR="009F028C" w:rsidP="009F028C" w:rsidRDefault="009F028C" w14:paraId="7841923C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9F028C" w:rsidP="009F028C" w:rsidRDefault="009F028C" w14:paraId="0693F1D3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webaddress.com </w:t>
                            </w:r>
                          </w:p>
                          <w:p w:rsidRPr="0037789A" w:rsidR="009F028C" w:rsidP="009F028C" w:rsidRDefault="009F028C" w14:paraId="74B0E006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9F028C" w:rsidP="009F028C" w:rsidRDefault="009F028C" w14:paraId="408F451C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バージョン0.0.000</w:t>
                            </w:r>
                          </w:p>
                          <w:p w:rsidR="009F028C" w:rsidP="009F028C" w:rsidRDefault="009F028C" w14:paraId="535B119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9F028C" w:rsidP="009F028C" w:rsidRDefault="009F028C" w14:paraId="67BFE16B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/00/000</w:t>
                            </w:r>
                          </w:p>
                          <w:p w:rsidR="009F028C" w:rsidP="009F028C" w:rsidRDefault="009F028C" w14:paraId="4737ABD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9F028C" w:rsidP="009F028C" w:rsidRDefault="009F028C" w14:paraId="3DC885D7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4651955">
                <v:stroke joinstyle="miter"/>
                <v:path gradientshapeok="t" o:connecttype="rect"/>
              </v:shapetype>
              <v:shape id="Text Box 131" style="position:absolute;margin-left:4.1pt;margin-top:120.3pt;width:520.4pt;height:286.1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">
                <v:textbox inset="0,0,0,0">
                  <w:txbxContent>
                    <w:p w:rsidRPr="0037789A" w:rsidR="009F028C" w:rsidP="009F028C" w:rsidRDefault="009F028C" w14:paraId="11D4E6FE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eastAsia="Japanese"/>
                          <w:eastAsianLayout/>
                        </w:rPr>
                        <w:t>年間トレーニングプラン</w:t>
                      </w:r>
                    </w:p>
                    <w:p w:rsidR="009F028C" w:rsidP="009F028C" w:rsidRDefault="009F028C" w14:paraId="2FAE5F5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9F028C" w:rsidP="009F028C" w:rsidRDefault="009F028C" w14:paraId="4F8B4D03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会社名</w:t>
                      </w:r>
                    </w:p>
                    <w:p w:rsidR="009F028C" w:rsidP="009F028C" w:rsidRDefault="009F028C" w14:paraId="2E165AD6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ストリートアドレス</w:t>
                      </w:r>
                    </w:p>
                    <w:p w:rsidR="009F028C" w:rsidP="009F028C" w:rsidRDefault="009F028C" w14:paraId="2AA7890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シティ、州、およびジップ </w:t>
                      </w:r>
                    </w:p>
                    <w:p w:rsidR="009F028C" w:rsidP="009F028C" w:rsidRDefault="009F028C" w14:paraId="7841923C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9F028C" w:rsidP="009F028C" w:rsidRDefault="009F028C" w14:paraId="0693F1D3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webaddress.com </w:t>
                      </w:r>
                    </w:p>
                    <w:p w:rsidRPr="0037789A" w:rsidR="009F028C" w:rsidP="009F028C" w:rsidRDefault="009F028C" w14:paraId="74B0E006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9F028C" w:rsidP="009F028C" w:rsidRDefault="009F028C" w14:paraId="408F451C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バージョン0.0.000</w:t>
                      </w:r>
                    </w:p>
                    <w:p w:rsidR="009F028C" w:rsidP="009F028C" w:rsidRDefault="009F028C" w14:paraId="535B119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9F028C" w:rsidP="009F028C" w:rsidRDefault="009F028C" w14:paraId="67BFE16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/00/000</w:t>
                      </w:r>
                    </w:p>
                    <w:p w:rsidR="009F028C" w:rsidP="009F028C" w:rsidRDefault="009F028C" w14:paraId="4737ABD9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9F028C" w:rsidP="009F028C" w:rsidRDefault="009F028C" w14:paraId="3DC885D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Y="1045"/>
        <w:tblW w:w="4997" w:type="pct"/>
        <w:tblLook w:val="04A0" w:firstRow="1" w:lastRow="0" w:firstColumn="1" w:lastColumn="0" w:noHBand="0" w:noVBand="1"/>
      </w:tblPr>
      <w:tblGrid>
        <w:gridCol w:w="1350"/>
        <w:gridCol w:w="2791"/>
        <w:gridCol w:w="630"/>
        <w:gridCol w:w="3600"/>
        <w:gridCol w:w="720"/>
        <w:gridCol w:w="1693"/>
      </w:tblGrid>
      <w:tr w:rsidRPr="00491059" w:rsidR="009F028C" w:rsidTr="009F028C" w14:paraId="4EED57CD" w14:textId="77777777">
        <w:trPr>
          <w:trHeight w:val="432"/>
        </w:trPr>
        <w:tc>
          <w:tcPr>
            <w:tcW w:w="62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91059" w:rsidR="009F028C" w:rsidP="00F63F7D" w:rsidRDefault="009F028C" w14:paraId="468FC1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によって準備</w:t>
            </w:r>
          </w:p>
        </w:tc>
        <w:tc>
          <w:tcPr>
            <w:tcW w:w="129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13F793D9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91059" w:rsidR="009F028C" w:rsidP="00F63F7D" w:rsidRDefault="009F028C" w14:paraId="1BEF9C6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524F506A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91059" w:rsidR="009F028C" w:rsidP="00F63F7D" w:rsidRDefault="009F028C" w14:paraId="47CCD32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17CDD83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491059" w:rsidR="009F028C" w:rsidTr="009F028C" w14:paraId="53F51B68" w14:textId="77777777">
        <w:trPr>
          <w:trHeight w:val="432"/>
        </w:trPr>
        <w:tc>
          <w:tcPr>
            <w:tcW w:w="626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91059" w:rsidR="009F028C" w:rsidP="00F63F7D" w:rsidRDefault="009F028C" w14:paraId="024E43C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承認者</w:t>
            </w:r>
          </w:p>
        </w:tc>
        <w:tc>
          <w:tcPr>
            <w:tcW w:w="129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0F8B80F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91059" w:rsidR="009F028C" w:rsidP="00F63F7D" w:rsidRDefault="009F028C" w14:paraId="75DE47E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6B78B1F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91059" w:rsidR="009F028C" w:rsidP="00F63F7D" w:rsidRDefault="009F028C" w14:paraId="1051581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9F028C" w:rsidP="00F63F7D" w:rsidRDefault="009F028C" w14:paraId="1BACEC6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91059" w:rsidR="009F028C" w:rsidP="001962A6" w:rsidRDefault="009F028C" w14:paraId="7D293A45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31AD72F0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661F1D0E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52AA80F2" w14:textId="77777777">
      <w:pPr>
        <w:bidi w:val="false"/>
        <w:rPr>
          <w:rFonts w:ascii="Century Gothic" w:hAnsi="Century Gothic"/>
        </w:rPr>
      </w:pPr>
    </w:p>
    <w:p w:rsidRPr="00491059" w:rsidR="009F028C" w:rsidP="001962A6" w:rsidRDefault="009F028C" w14:paraId="72219C1A" w14:textId="77777777">
      <w:pPr>
        <w:bidi w:val="false"/>
        <w:rPr>
          <w:rFonts w:ascii="Century Gothic" w:hAnsi="Century Gothic"/>
        </w:rPr>
      </w:pPr>
    </w:p>
    <w:p w:rsidRPr="00491059" w:rsidR="001962A6" w:rsidP="001962A6" w:rsidRDefault="001962A6" w14:paraId="0E6E89A2" w14:textId="77777777">
      <w:pPr>
        <w:bidi w:val="false"/>
        <w:rPr>
          <w:rFonts w:ascii="Century Gothic" w:hAnsi="Century Gothic"/>
        </w:rPr>
      </w:pP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1D9833E9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41A2CCD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eastAsia="Japanese"/>
                <w:eastAsianLayout/>
              </w:rPr>
              <w:t>バージョン履歴</w:t>
            </w:r>
          </w:p>
        </w:tc>
      </w:tr>
      <w:tr w:rsidRPr="00491059" w:rsidR="001962A6" w:rsidTr="009F028C" w14:paraId="5A5A6187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30C3E2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2"/>
            <w:bookmarkEnd w:id="2"/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バージョン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37B8FCB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4EC4BCB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6C87D0E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167134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著者</w:t>
            </w:r>
          </w:p>
        </w:tc>
      </w:tr>
      <w:tr w:rsidRPr="00491059" w:rsidR="001962A6" w:rsidTr="009F028C" w14:paraId="6EF1999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85C6BB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C9DD02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D4765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7117B1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4AD14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DEF755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59EA6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275AC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64E0D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4133D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11DC3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10FE93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6762B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E6543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DEDF44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CC26BC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9AD1B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27BF28D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A723B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B4FF60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59E4D0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4FCC66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054293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2FBF1367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B8E50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DA549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913A7A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21395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45A1A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0086540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05830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23A65E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56456E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5671C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BC93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47B3EF0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C52B2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B8F871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C3F905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D906E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8E782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491059" w:rsidR="001962A6" w:rsidRDefault="001962A6" w14:paraId="672A57A0" w14:textId="77777777">
      <w:pPr>
        <w:bidi w:val="false"/>
        <w:rPr>
          <w:rFonts w:ascii="Century Gothic" w:hAnsi="Century Gothic"/>
          <w:sz w:val="24"/>
        </w:rPr>
      </w:pPr>
    </w:p>
    <w:p w:rsidRPr="00491059" w:rsidR="00E8348B" w:rsidP="00E8348B" w:rsidRDefault="00491059" w14:paraId="5E70782E" w14:textId="77777777">
      <w:pPr>
        <w:pStyle w:val="TOCHeading"/>
        <w:bidi w:val="false"/>
        <w:rPr>
          <w:rFonts w:ascii="Century Gothic" w:hAnsi="Century Gothic"/>
          <w:color w:val="808080" w:themeColor="background1" w:themeShade="80"/>
        </w:rPr>
      </w:pPr>
      <w:bookmarkStart w:name="_Toc131584552" w:id="3"/>
      <w:bookmarkStart w:name="_Toc131584626" w:id="4"/>
      <w:bookmarkStart w:name="_Toc131585092" w:id="5"/>
      <w:bookmarkStart w:name="_Toc131585463" w:id="6"/>
      <w:bookmarkStart w:name="_Toc131587766" w:id="7"/>
      <w:bookmarkStart w:name="_Toc131588156" w:id="8"/>
      <w:bookmarkStart w:name="_Toc183409696" w:id="9"/>
      <w:r>
        <w:rPr>
          <w:rFonts w:ascii="Century Gothic" w:hAnsi="Century Gothic"/>
          <w:color w:val="808080" w:themeColor="background1" w:themeShade="80"/>
          <w:lang w:eastAsia="Japanese"/>
          <w:eastAsianLayout/>
        </w:rPr>
        <w:lastRenderedPageBreak/>
        <w:t>年次トレーニング計画目次</w:t>
      </w:r>
    </w:p>
    <w:sdt>
      <w:sdtPr>
        <w:rPr>
          <w:rFonts w:ascii="Century Gothic" w:hAnsi="Century Gothic"/>
          <w:b w:val="0"/>
          <w:bCs w:val="0"/>
          <w:i w:val="0"/>
          <w:iCs w:val="0"/>
          <w:sz w:val="16"/>
        </w:rPr>
        <w:id w:val="690190842"/>
        <w:docPartObj>
          <w:docPartGallery w:val="Table of Contents"/>
          <w:docPartUnique/>
        </w:docPartObj>
      </w:sdtPr>
      <w:sdtEndPr>
        <w:rPr>
          <w:noProof/>
          <w:sz w:val="15"/>
        </w:rPr>
      </w:sdtEndPr>
      <w:sdtContent>
        <w:p w:rsidRPr="00491059" w:rsidR="00D675F4" w:rsidP="00D675F4" w:rsidRDefault="00D675F4" w14:paraId="1BBF5B7F" w14:textId="77777777">
          <w:pPr>
            <w:pStyle w:val="TOC1"/>
            <w:bidi w:val="false"/>
            <w:rPr>
              <w:rFonts w:ascii="Century Gothic" w:hAnsi="Century Gothic"/>
              <w:b w:val="0"/>
              <w:bCs w:val="0"/>
              <w:i w:val="0"/>
              <w:iCs w:val="0"/>
              <w:sz w:val="16"/>
            </w:rPr>
            <w:sectPr w:rsidRPr="00491059" w:rsidR="00D675F4" w:rsidSect="00121D51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:rsidRPr="00491059" w:rsidR="00491059" w:rsidP="00491059" w:rsidRDefault="00E8348B" w14:paraId="1725E85D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noProof/>
            </w:rPr>
          </w:pPr>
          <w:r w:rsidRPr="00491059">
            <w:rPr>
              <w:rFonts w:ascii="Century Gothic" w:hAnsi="Century Gothic"/>
              <w:b w:val="0"/>
              <w:i w:val="0"/>
              <w:sz w:val="16"/>
              <w:szCs w:val="18"/>
              <w:lang w:eastAsia="Japanese"/>
              <w:eastAsianLayout/>
            </w:rPr>
            <w:fldChar w:fldCharType="begin"/>
          </w:r>
          <w:r w:rsidRPr="00491059">
            <w:rPr>
              <w:rFonts w:ascii="Century Gothic" w:hAnsi="Century Gothic"/>
              <w:b w:val="0"/>
              <w:i w:val="0"/>
              <w:sz w:val="16"/>
              <w:szCs w:val="18"/>
              <w:lang w:eastAsia="Japanese"/>
              <w:eastAsianLayout/>
            </w:rPr>
            <w:instrText xml:space="preserve"> TOC \o "1-3" \h \z \u </w:instrText>
          </w:r>
          <w:r w:rsidRPr="00491059">
            <w:rPr>
              <w:rFonts w:ascii="Century Gothic" w:hAnsi="Century Gothic"/>
              <w:b w:val="0"/>
              <w:i w:val="0"/>
              <w:sz w:val="16"/>
              <w:szCs w:val="18"/>
              <w:lang w:eastAsia="Japanese"/>
              <w:eastAsianLayout/>
            </w:rPr>
            <w:fldChar w:fldCharType="separate"/>
          </w:r>
          <w:hyperlink w:history="1" w:anchor="_Toc516132379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はじめに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_Toc516132379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3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244FE75E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1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背景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_Toc516132381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3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286BC1BD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2">
            <w:r w:rsidR="00EA1C1B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クリティカル/イミディエイトトレーニングニーズ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_Toc516132382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3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48F4392A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3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トレーニング目標、目標、パフォーマンス指標、および成果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_Toc516132383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5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5C41E15D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4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リソース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_Toc516132384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6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666F9635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5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コアトレーニングプログラム、プロジェクト、アクティビティ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_Toc516132385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6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61E25EE5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6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必須トレーニング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_Toc516132386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6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445F69C2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8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追加トレーニング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_Toc516132388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6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1B6906E7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89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スケジュールの確認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_Toc516132389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6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491059" w:rsidRDefault="001E7B6C" w14:paraId="273A9413" w14:textId="77777777">
          <w:pPr>
            <w:pStyle w:val="TOC1"/>
            <w:bidi w:val="false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6132390">
            <w:r w:rsidRPr="00491059" w:rsidR="00491059">
              <w:rPr>
                <w:rStyle w:val="Hyperlink"/>
                <w:rFonts w:ascii="Century Gothic" w:hAnsi="Century Gothic"/>
                <w:b w:val="0"/>
                <w:i w:val="0"/>
                <w:noProof/>
                <w:lang w:eastAsia="Japanese"/>
                <w:eastAsianLayout/>
              </w:rPr>
              <w:t>付録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tab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begin"/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instrText xml:space="preserve"> PAGEREF _Toc516132390 \h </w:instrTex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separate"/>
            </w:r>
            <w:r w:rsidR="001E6B4A">
              <w:rPr>
                <w:b w:val="0"/>
                <w:i w:val="0"/>
                <w:noProof/>
                <w:webHidden/>
                <w:lang w:eastAsia="Japanese"/>
                <w:eastAsianLayout/>
              </w:rPr>
              <w:t>6</w:t>
            </w:r>
            <w:r w:rsidRPr="00491059" w:rsidR="00491059">
              <w:rPr>
                <w:b w:val="0"/>
                <w:i w:val="0"/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491059" w:rsidR="00D675F4" w:rsidP="00D675F4" w:rsidRDefault="00E8348B" w14:paraId="0D4F73AC" w14:textId="77777777">
          <w:pPr>
            <w:bidi w:val="false"/>
            <w:rPr>
              <w:rFonts w:ascii="Century Gothic" w:hAnsi="Century Gothic"/>
              <w:bCs/>
              <w:noProof/>
              <w:szCs w:val="18"/>
            </w:rPr>
            <w:sectPr w:rsidRPr="00491059" w:rsidR="00D675F4" w:rsidSect="00491059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91059">
            <w:rPr>
              <w:rFonts w:ascii="Century Gothic" w:hAnsi="Century Gothic"/>
              <w:bCs/>
              <w:noProof/>
              <w:szCs w:val="18"/>
              <w:lang w:eastAsia="Japanese"/>
              <w:eastAsianLayout/>
            </w:rPr>
            <w:fldChar w:fldCharType="end"/>
          </w:r>
        </w:p>
        <w:p w:rsidRPr="00491059" w:rsidR="00E8348B" w:rsidP="00D675F4" w:rsidRDefault="001E7B6C" w14:paraId="3C154E00" w14:textId="77777777">
          <w:pPr>
            <w:bidi w:val="false"/>
            <w:rPr>
              <w:rFonts w:ascii="Century Gothic" w:hAnsi="Century Gothic"/>
              <w:sz w:val="15"/>
            </w:rPr>
          </w:pPr>
        </w:p>
      </w:sdtContent>
    </w:sdt>
    <w:p w:rsidRPr="00491059" w:rsidR="00D675F4" w:rsidRDefault="00D675F4" w14:paraId="185E188A" w14:textId="77777777">
      <w:pPr>
        <w:bidi w:val="false"/>
        <w:rPr>
          <w:rFonts w:ascii="Century Gothic" w:hAnsi="Century Gothic"/>
          <w:b/>
          <w:color w:val="44546A" w:themeColor="text2"/>
          <w:sz w:val="28"/>
        </w:rPr>
      </w:pPr>
      <w:bookmarkStart w:name="_Toc510967334" w:id="10"/>
      <w:r w:rsidRPr="00491059">
        <w:rPr>
          <w:rFonts w:ascii="Century Gothic" w:hAnsi="Century Gothic"/>
          <w:b/>
          <w:color w:val="44546A" w:themeColor="text2"/>
          <w:sz w:val="28"/>
          <w:lang w:eastAsia="Japanese"/>
          <w:eastAsianLayout/>
        </w:rPr>
        <w:br w:type="page"/>
      </w:r>
    </w:p>
    <w:p w:rsidRPr="00491059" w:rsidR="001962A6" w:rsidP="001962A6" w:rsidRDefault="00491059" w14:paraId="6CE024FF" w14:textId="77777777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bookmarkStart w:name="_Toc516132379" w:id="11"/>
      <w:bookmarkEnd w:id="10"/>
      <w:r w:rsidRPr="00491059">
        <w:rPr>
          <w:rFonts w:ascii="Century Gothic" w:hAnsi="Century Gothic"/>
          <w:b/>
          <w:color w:val="44546A" w:themeColor="text2"/>
          <w:sz w:val="28"/>
          <w:lang w:eastAsia="Japanese"/>
          <w:eastAsianLayout/>
        </w:rPr>
        <w:t>紹介</w:t>
      </w:r>
      <w:bookmarkEnd w:id="11"/>
    </w:p>
    <w:p w:rsidRPr="00491059" w:rsidR="00121D51" w:rsidP="001962A6" w:rsidRDefault="00491059" w14:paraId="6DF833AF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6132380" w:id="12"/>
      <w:bookmarkStart w:name="_Toc354384073" w:id="13"/>
      <w:bookmarkStart w:name="_Toc510967335" w:id="14"/>
      <w:bookmarkEnd w:id="3"/>
      <w:bookmarkEnd w:id="4"/>
      <w:bookmarkEnd w:id="5"/>
      <w:bookmarkEnd w:id="6"/>
      <w:bookmarkEnd w:id="7"/>
      <w:bookmarkEnd w:id="8"/>
      <w:bookmarkEnd w:id="9"/>
      <w:r w:rsidRPr="00491059">
        <w:rPr>
          <w:rFonts w:ascii="Century Gothic" w:hAnsi="Century Gothic" w:eastAsia="Calibri"/>
          <w:b w:val="0"/>
          <w:caps w:val="0"/>
          <w:sz w:val="18"/>
          <w:szCs w:val="22"/>
          <w:lang w:eastAsia="Japanese"/>
          <w:eastAsianLayout/>
        </w:rPr>
        <w:t>組織のミッションとビジョンの記述を含め、顧客基盤を説明します。</w:t>
      </w:r>
      <w:bookmarkEnd w:id="12"/>
    </w:p>
    <w:p w:rsidRPr="00491059" w:rsidR="00491059" w:rsidP="00491059" w:rsidRDefault="00491059" w14:paraId="65E3B3E3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491059" w:rsidTr="00F63F7D" w14:paraId="3140FEA7" w14:textId="77777777">
        <w:trPr>
          <w:trHeight w:val="1440"/>
        </w:trPr>
        <w:tc>
          <w:tcPr>
            <w:tcW w:w="10800" w:type="dxa"/>
          </w:tcPr>
          <w:p w:rsidRPr="00491059" w:rsidR="00491059" w:rsidP="00F63F7D" w:rsidRDefault="00491059" w14:paraId="6B78FA4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491059" w:rsidR="00491059" w:rsidP="00F63F7D" w:rsidRDefault="00491059" w14:paraId="1B268ECD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1059" w:rsidR="00491059" w:rsidP="00491059" w:rsidRDefault="00491059" w14:paraId="25761EA4" w14:textId="77777777">
      <w:pPr>
        <w:bidi w:val="false"/>
        <w:rPr>
          <w:rFonts w:ascii="Century Gothic" w:hAnsi="Century Gothic"/>
          <w:sz w:val="18"/>
        </w:rPr>
      </w:pPr>
    </w:p>
    <w:p w:rsidRPr="00491059" w:rsidR="00121D51" w:rsidP="001962A6" w:rsidRDefault="00121D51" w14:paraId="3F82487A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1962A6" w:rsidP="001962A6" w:rsidRDefault="00491059" w14:paraId="0423546E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6132381" w:id="15"/>
      <w:bookmarkEnd w:id="13"/>
      <w:bookmarkEnd w:id="14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>バックグラウンド</w:t>
      </w:r>
      <w:bookmarkEnd w:id="15"/>
    </w:p>
    <w:p w:rsidRPr="00491059" w:rsidR="009C6682" w:rsidP="009C6682" w:rsidRDefault="00491059" w14:paraId="5A6AA6D9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bookmarkStart w:name="_Toc354384016" w:id="16"/>
      <w:bookmarkStart w:name="_Toc354384077" w:id="17"/>
      <w:bookmarkStart w:name="_Toc510967336" w:id="18"/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 xml:space="preserve">この年次サイクル中に実施されるトレーニングニーズ評価のタイプについて説明する。たとえば、個別開発計画、組織ニーズ評価、顧客満足度調査などを含めることができます。</w:t>
      </w:r>
    </w:p>
    <w:p w:rsidRPr="00491059" w:rsidR="00491059" w:rsidP="009C6682" w:rsidRDefault="00491059" w14:paraId="488FB716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C6682" w:rsidTr="00493BCE" w14:paraId="2C158725" w14:textId="77777777">
        <w:trPr>
          <w:trHeight w:val="1440"/>
        </w:trPr>
        <w:tc>
          <w:tcPr>
            <w:tcW w:w="10800" w:type="dxa"/>
          </w:tcPr>
          <w:p w:rsidRPr="00491059" w:rsidR="009C6682" w:rsidP="00531F82" w:rsidRDefault="009C6682" w14:paraId="4C6FA22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  <w:p w:rsidRPr="00491059" w:rsidR="009C6682" w:rsidP="00531F82" w:rsidRDefault="009C6682" w14:paraId="71AD9AB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1059" w:rsidR="009C6682" w:rsidP="009C6682" w:rsidRDefault="009C6682" w14:paraId="50EE6B7C" w14:textId="77777777">
      <w:pPr>
        <w:bidi w:val="false"/>
        <w:rPr>
          <w:rFonts w:ascii="Century Gothic" w:hAnsi="Century Gothic"/>
          <w:sz w:val="24"/>
        </w:rPr>
      </w:pPr>
    </w:p>
    <w:p w:rsidRPr="00491059" w:rsidR="001962A6" w:rsidP="001962A6" w:rsidRDefault="001962A6" w14:paraId="659E541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491059" w:rsidR="001962A6" w:rsidP="001962A6" w:rsidRDefault="00491059" w14:paraId="060D646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2" w:id="19"/>
      <w:bookmarkStart w:name="_Toc354384082" w:id="20"/>
      <w:bookmarkEnd w:id="16"/>
      <w:bookmarkEnd w:id="17"/>
      <w:bookmarkEnd w:id="18"/>
      <w:r w:rsidRPr="00491059">
        <w:rPr>
          <w:rFonts w:ascii="Century Gothic" w:hAnsi="Century Gothic"/>
          <w:color w:val="44546A" w:themeColor="text2"/>
          <w:sz w:val="28"/>
          <w:szCs w:val="18"/>
          <w:lang w:eastAsia="Japanese"/>
          <w:eastAsianLayout/>
        </w:rPr>
        <w:t>重要なトレーニング/即時トレーニングニーズ</w:t>
      </w:r>
      <w:bookmarkEnd w:id="19"/>
    </w:p>
    <w:p w:rsidRPr="00491059" w:rsidR="001962A6" w:rsidP="001962A6" w:rsidRDefault="00491059" w14:paraId="4AD1A007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>組織に最も大きな影響を与える重要なトレーニング ニーズまたは即時トレーニング ニーズを挙します。</w:t>
      </w:r>
    </w:p>
    <w:p w:rsidRPr="00491059" w:rsidR="00491059" w:rsidP="001962A6" w:rsidRDefault="00491059" w14:paraId="66F519DC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Pr="00491059" w:rsidR="00111C4F" w:rsidTr="00491059" w14:paraId="2C8AAEA5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491059" w:rsidR="00111C4F" w:rsidP="00111C4F" w:rsidRDefault="00491059" w14:paraId="63EE0DA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クリティカル/即時のニーズ</w:t>
            </w:r>
          </w:p>
        </w:tc>
        <w:tc>
          <w:tcPr>
            <w:tcW w:w="3598" w:type="dxa"/>
            <w:shd w:val="clear" w:color="auto" w:fill="44546A" w:themeFill="text2"/>
            <w:vAlign w:val="center"/>
          </w:tcPr>
          <w:p w:rsidRPr="00491059" w:rsidR="00111C4F" w:rsidP="00111C4F" w:rsidRDefault="00491059" w14:paraId="3E8E756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訓練</w:t>
            </w:r>
          </w:p>
        </w:tc>
        <w:tc>
          <w:tcPr>
            <w:tcW w:w="3599" w:type="dxa"/>
            <w:shd w:val="clear" w:color="auto" w:fill="44546A" w:themeFill="text2"/>
            <w:vAlign w:val="center"/>
          </w:tcPr>
          <w:p w:rsidRPr="00491059" w:rsidR="00111C4F" w:rsidP="00111C4F" w:rsidRDefault="00491059" w14:paraId="7A3A603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RPr="00491059" w:rsidR="00111C4F" w:rsidTr="00491059" w14:paraId="433E2BB2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5F5AC9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38F04FD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7633FB5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7068BF1E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431F258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1CEE978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08383C2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FDA59C0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7D78D4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1F6A698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505E61C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D98C521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06B1EC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72D064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3FA23A0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3DA9F42F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78CF71B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494AFE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5D165A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3513EF40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3C09859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5457D05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47E19B6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046E60F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58CE37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7A340DC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3A00804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111C4F" w:rsidTr="00491059" w14:paraId="48B91873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111C4F" w:rsidP="00111C4F" w:rsidRDefault="00111C4F" w14:paraId="7AF4B0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111C4F" w:rsidP="00111C4F" w:rsidRDefault="00111C4F" w14:paraId="181E63E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111C4F" w:rsidP="00111C4F" w:rsidRDefault="00111C4F" w14:paraId="60EB94D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111C4F" w:rsidP="00111C4F" w:rsidRDefault="00111C4F" w14:paraId="7FEBDDA6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111C4F" w:rsidRDefault="00491059" w14:paraId="16A31C66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Pr="00491059" w:rsidR="00491059" w:rsidSect="00D675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111C4F" w:rsidP="00111C4F" w:rsidRDefault="00491059" w14:paraId="0A852889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3" w:id="21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 xml:space="preserve">トレーニング目標、目標、パフォーマンス指標、および成果 </w:t>
      </w:r>
      <w:bookmarkEnd w:id="21"/>
      <w:r w:rsidRPr="00491059" w:rsidR="00111C4F">
        <w:rPr>
          <w:rFonts w:ascii="Century Gothic" w:hAnsi="Century Gothic"/>
          <w:color w:val="44546A" w:themeColor="text2"/>
          <w:sz w:val="28"/>
          <w:szCs w:val="18"/>
          <w:lang w:eastAsia="Japanese"/>
          <w:eastAsianLayout/>
        </w:rPr>
        <w:t xml:space="preserve"/>
      </w:r>
    </w:p>
    <w:p w:rsidRPr="00491059" w:rsidR="00111C4F" w:rsidP="00111C4F" w:rsidRDefault="00491059" w14:paraId="3170BB14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>組織のトレーニング目標、目標、パフォーマンスの指標、成果を説明します。目標は年によって変更される可能性があるため、年次レビュー プロセスには、以前の目標を追加、変更、または削除する機会を含める必要があります。ただし、進捗状況を適切に評価するには、成功を測定する明確な指標を含める必要があります。また、計画の組織や目的によっては、このセクションにデータを含める必要がある場合もあります。</w:t>
      </w:r>
    </w:p>
    <w:p w:rsidRPr="00491059" w:rsidR="00111C4F" w:rsidP="00111C4F" w:rsidRDefault="00111C4F" w14:paraId="4CC5C7A8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tbl>
      <w:tblPr>
        <w:tblStyle w:val="TableGrid"/>
        <w:tblW w:w="1461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5"/>
      </w:tblGrid>
      <w:tr w:rsidRPr="00491059" w:rsidR="00491059" w:rsidTr="00491059" w14:paraId="5A5E78A3" w14:textId="77777777">
        <w:trPr>
          <w:trHeight w:val="360"/>
        </w:trPr>
        <w:tc>
          <w:tcPr>
            <w:tcW w:w="3654" w:type="dxa"/>
            <w:shd w:val="clear" w:color="auto" w:fill="44546A" w:themeFill="text2"/>
            <w:vAlign w:val="center"/>
          </w:tcPr>
          <w:p w:rsidRPr="00491059" w:rsidR="00491059" w:rsidP="00F63F7D" w:rsidRDefault="00491059" w14:paraId="5A89464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ゴール</w:t>
            </w:r>
          </w:p>
        </w:tc>
        <w:tc>
          <w:tcPr>
            <w:tcW w:w="3654" w:type="dxa"/>
            <w:shd w:val="clear" w:color="auto" w:fill="44546A" w:themeFill="text2"/>
            <w:vAlign w:val="center"/>
          </w:tcPr>
          <w:p w:rsidRPr="00491059" w:rsidR="00491059" w:rsidP="00F63F7D" w:rsidRDefault="00491059" w14:paraId="5F591DB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目的</w:t>
            </w:r>
          </w:p>
        </w:tc>
        <w:tc>
          <w:tcPr>
            <w:tcW w:w="3654" w:type="dxa"/>
            <w:shd w:val="clear" w:color="auto" w:fill="44546A" w:themeFill="text2"/>
            <w:vAlign w:val="center"/>
          </w:tcPr>
          <w:p w:rsidRPr="00491059" w:rsidR="00491059" w:rsidP="00F63F7D" w:rsidRDefault="00491059" w14:paraId="78D65AE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パフォーマンスメトリック</w:t>
            </w:r>
          </w:p>
        </w:tc>
        <w:tc>
          <w:tcPr>
            <w:tcW w:w="3655" w:type="dxa"/>
            <w:shd w:val="clear" w:color="auto" w:fill="44546A" w:themeFill="text2"/>
            <w:vAlign w:val="center"/>
          </w:tcPr>
          <w:p w:rsidRPr="00491059" w:rsidR="00491059" w:rsidP="00F63F7D" w:rsidRDefault="00491059" w14:paraId="526A7D8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結果</w:t>
            </w:r>
          </w:p>
        </w:tc>
      </w:tr>
      <w:tr w:rsidRPr="00491059" w:rsidR="00491059" w:rsidTr="00491059" w14:paraId="7F3495AB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7546E1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B5248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5EC652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7966FE3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804F09A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1F5EB8C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0FE3ADA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2C89566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2BC38D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A78D9CE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408EEEE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466F0AA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2CF865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04CB99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BE17FF9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794888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6EAF602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5909CC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67E80A5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3B772360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24F761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41654B5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6609080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0385B4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9D9DB26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6494E51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F25FE5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2F9C59E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1C30DE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C3E3C53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55B902A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5A827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0EECEC6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323667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3025798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2A9D29B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6A55811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6D45E04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2CBA52A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0E11C7B" w14:textId="77777777">
        <w:trPr>
          <w:trHeight w:val="963"/>
        </w:trPr>
        <w:tc>
          <w:tcPr>
            <w:tcW w:w="3654" w:type="dxa"/>
            <w:shd w:val="clear" w:color="auto" w:fill="D5DCE4" w:themeFill="text2" w:themeFillTint="33"/>
            <w:vAlign w:val="center"/>
          </w:tcPr>
          <w:p w:rsidRPr="00491059" w:rsidR="00491059" w:rsidP="00F63F7D" w:rsidRDefault="00491059" w14:paraId="0BE7242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E5ECF5"/>
            <w:vAlign w:val="center"/>
          </w:tcPr>
          <w:p w:rsidRPr="00491059" w:rsidR="00491059" w:rsidP="00F63F7D" w:rsidRDefault="00491059" w14:paraId="3D62E66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:rsidRPr="00491059" w:rsidR="00491059" w:rsidP="00F63F7D" w:rsidRDefault="00491059" w14:paraId="162CEB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4544B7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491059" w:rsidRDefault="00491059" w14:paraId="170E7041" w14:textId="77777777">
      <w:pPr>
        <w:bidi w:val="false"/>
        <w:rPr>
          <w:rFonts w:ascii="Century Gothic" w:hAnsi="Century Gothic"/>
        </w:rPr>
      </w:pPr>
    </w:p>
    <w:p w:rsidRPr="00491059" w:rsidR="00491059" w:rsidP="00111C4F" w:rsidRDefault="00491059" w14:paraId="1FF531BA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  <w:sectPr w:rsidRPr="00491059" w:rsidR="00491059" w:rsidSect="00491059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111C4F" w:rsidP="00111C4F" w:rsidRDefault="00491059" w14:paraId="1C816452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4" w:id="22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>リソース</w:t>
      </w:r>
      <w:bookmarkEnd w:id="22"/>
    </w:p>
    <w:p w:rsidRPr="00491059" w:rsidR="00111C4F" w:rsidP="00111C4F" w:rsidRDefault="00491059" w14:paraId="2AF256A9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>トレーニング計画の実施に必要なリソース (予算とスタッフ) を挙げる。トレーニングニーズが予算とリソース計画にどのように変換されるのかをしっかりと理解することで、プロジェクトのコストと期間を予測し、将来の計画を改善することができます。すべてのリソースニーズを特定したら、それらをさまざまな役割、部門、またはプログラムに割り当てることができます。</w:t>
      </w:r>
    </w:p>
    <w:p w:rsidRPr="00491059" w:rsidR="00491059" w:rsidP="00111C4F" w:rsidRDefault="00491059" w14:paraId="2DF36611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3598"/>
        <w:gridCol w:w="1799"/>
        <w:gridCol w:w="1800"/>
      </w:tblGrid>
      <w:tr w:rsidRPr="00491059" w:rsidR="00491059" w:rsidTr="00491059" w14:paraId="45AE4302" w14:textId="77777777">
        <w:trPr>
          <w:trHeight w:val="863"/>
        </w:trPr>
        <w:tc>
          <w:tcPr>
            <w:tcW w:w="3598" w:type="dxa"/>
            <w:shd w:val="clear" w:color="auto" w:fill="44546A" w:themeFill="text2"/>
            <w:vAlign w:val="center"/>
          </w:tcPr>
          <w:p w:rsidRPr="00491059" w:rsidR="00491059" w:rsidP="00F63F7D" w:rsidRDefault="00491059" w14:paraId="6D9F576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トレーニング予算</w:t>
            </w:r>
          </w:p>
        </w:tc>
        <w:tc>
          <w:tcPr>
            <w:tcW w:w="3598" w:type="dxa"/>
            <w:shd w:val="clear" w:color="auto" w:fill="44546A" w:themeFill="text2"/>
            <w:vAlign w:val="center"/>
          </w:tcPr>
          <w:p w:rsidRPr="00491059" w:rsidR="00491059" w:rsidP="00F63F7D" w:rsidRDefault="00491059" w14:paraId="14E8808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トレーニングスタッフ</w:t>
            </w:r>
          </w:p>
        </w:tc>
        <w:tc>
          <w:tcPr>
            <w:tcW w:w="1799" w:type="dxa"/>
            <w:shd w:val="clear" w:color="auto" w:fill="595959" w:themeFill="text1" w:themeFillTint="A6"/>
            <w:vAlign w:val="center"/>
          </w:tcPr>
          <w:p w:rsidRPr="00491059" w:rsidR="00491059" w:rsidP="00F63F7D" w:rsidRDefault="00491059" w14:paraId="369795C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フルタイム同等物 (FTE)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491059" w:rsidR="00491059" w:rsidP="00F63F7D" w:rsidRDefault="00491059" w14:paraId="7059F23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推定トレーニングスタッフ旅行資金</w:t>
            </w:r>
          </w:p>
        </w:tc>
      </w:tr>
      <w:tr w:rsidRPr="00491059" w:rsidR="00491059" w:rsidTr="00491059" w14:paraId="49AE1464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94D768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3BC8C18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1FB44F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6347845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BC8A7CA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36511F0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61208CE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38C9BA8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2E05B39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92C6E72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BD9BFB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7B9D50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D257FE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02A9DA6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720065B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895DA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37F6696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0336198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4D7D9DE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7114A4CF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52A0B49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7A3BDA8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653BE5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45DAAC6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31A430D2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40039EA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65EA0D1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5F05DDF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7F210AB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DCD5A15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02F1C05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0F6C40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46FD686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029B606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469E8DD" w14:textId="77777777">
        <w:trPr>
          <w:trHeight w:val="576"/>
        </w:trPr>
        <w:tc>
          <w:tcPr>
            <w:tcW w:w="3598" w:type="dxa"/>
            <w:vAlign w:val="center"/>
          </w:tcPr>
          <w:p w:rsidRPr="00491059" w:rsidR="00491059" w:rsidP="00F63F7D" w:rsidRDefault="00491059" w14:paraId="6A05A0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:rsidRPr="00491059" w:rsidR="00491059" w:rsidP="00F63F7D" w:rsidRDefault="00491059" w14:paraId="74E10F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Pr="00491059" w:rsidR="00491059" w:rsidP="00F63F7D" w:rsidRDefault="00491059" w14:paraId="7909D18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5ECF5"/>
            <w:vAlign w:val="center"/>
          </w:tcPr>
          <w:p w:rsidRPr="00491059" w:rsidR="00491059" w:rsidP="00F63F7D" w:rsidRDefault="00491059" w14:paraId="08B860E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111C4F" w:rsidP="00111C4F" w:rsidRDefault="00111C4F" w14:paraId="0E173E8E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2CC78004" w14:textId="77777777">
      <w:pPr>
        <w:bidi w:val="false"/>
        <w:rPr>
          <w:rFonts w:ascii="Century Gothic" w:hAnsi="Century Gothic"/>
        </w:rPr>
      </w:pPr>
    </w:p>
    <w:p w:rsidRPr="00491059" w:rsidR="00111C4F" w:rsidP="00111C4F" w:rsidRDefault="00491059" w14:paraId="7C86D64B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5" w:id="23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>コアトレーニングプログラム、プロジェクト、および活動</w:t>
      </w:r>
      <w:bookmarkEnd w:id="23"/>
    </w:p>
    <w:p w:rsidRPr="00491059" w:rsidR="00111C4F" w:rsidP="00111C4F" w:rsidRDefault="00491059" w14:paraId="5BD7E7F7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>各トレーニング機能が提供するコアトレーニング活動とサービスを組織にリストします。各トレーニング活動について、「ドライバー」(現在満たされていないニーズ) と、そのニーズの領域に対するトレーニングの影響について説明します。</w:t>
      </w:r>
    </w:p>
    <w:p w:rsidRPr="00491059" w:rsidR="00491059" w:rsidP="00111C4F" w:rsidRDefault="00491059" w14:paraId="04EADE27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97"/>
        <w:gridCol w:w="5398"/>
      </w:tblGrid>
      <w:tr w:rsidRPr="00491059" w:rsidR="00491059" w:rsidTr="00491059" w14:paraId="39A570D9" w14:textId="77777777">
        <w:trPr>
          <w:trHeight w:val="360"/>
        </w:trPr>
        <w:tc>
          <w:tcPr>
            <w:tcW w:w="5397" w:type="dxa"/>
            <w:shd w:val="clear" w:color="auto" w:fill="44546A" w:themeFill="text2"/>
            <w:vAlign w:val="center"/>
          </w:tcPr>
          <w:p w:rsidRPr="00491059" w:rsidR="00491059" w:rsidP="00F63F7D" w:rsidRDefault="00491059" w14:paraId="4159357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運転手</w:t>
            </w:r>
          </w:p>
        </w:tc>
        <w:tc>
          <w:tcPr>
            <w:tcW w:w="5398" w:type="dxa"/>
            <w:shd w:val="clear" w:color="auto" w:fill="44546A" w:themeFill="text2"/>
            <w:vAlign w:val="center"/>
          </w:tcPr>
          <w:p w:rsidRPr="00491059" w:rsidR="00491059" w:rsidP="00F63F7D" w:rsidRDefault="00491059" w14:paraId="1664F20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トレーニングプログラム /プロジェクト/活動</w:t>
            </w:r>
          </w:p>
        </w:tc>
      </w:tr>
      <w:tr w:rsidRPr="00491059" w:rsidR="00491059" w:rsidTr="00491059" w14:paraId="6CE96AFC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1AE716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2E4A213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0E4FCE2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51BA39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70329E0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C5EB62A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4BC646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1090C19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AFD3FD4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787F1E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3FC606B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D3477EB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5086603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4E25DA4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3BDA7C3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00E931D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0D29B2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E9FAA43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6DD9ACC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52C65B0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05EE012" w14:textId="77777777">
        <w:trPr>
          <w:trHeight w:val="576"/>
        </w:trPr>
        <w:tc>
          <w:tcPr>
            <w:tcW w:w="5397" w:type="dxa"/>
            <w:vAlign w:val="center"/>
          </w:tcPr>
          <w:p w:rsidRPr="00491059" w:rsidR="00491059" w:rsidP="00F63F7D" w:rsidRDefault="00491059" w14:paraId="6E538A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8" w:type="dxa"/>
            <w:vAlign w:val="center"/>
          </w:tcPr>
          <w:p w:rsidRPr="00491059" w:rsidR="00491059" w:rsidP="00F63F7D" w:rsidRDefault="00491059" w14:paraId="15E514E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111C4F" w:rsidRDefault="00491059" w14:paraId="22C6CE5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531F82" w:rsidP="00531F82" w:rsidRDefault="00491059" w14:paraId="3FE66AC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6" w:id="24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>必須トレーニング</w:t>
      </w:r>
      <w:bookmarkEnd w:id="24"/>
    </w:p>
    <w:p w:rsidRPr="00491059" w:rsidR="00491059" w:rsidP="00491059" w:rsidRDefault="00491059" w14:paraId="059AE3E2" w14:textId="77777777">
      <w:pPr>
        <w:pStyle w:val="Heading1"/>
        <w:bidi w:val="false"/>
        <w:spacing w:line="276" w:lineRule="auto"/>
        <w:jc w:val="left"/>
        <w:rPr>
          <w:rFonts w:ascii="Century Gothic" w:hAnsi="Century Gothic" w:eastAsia="Calibri"/>
          <w:b w:val="0"/>
          <w:caps w:val="0"/>
          <w:sz w:val="18"/>
          <w:szCs w:val="18"/>
        </w:rPr>
      </w:pPr>
      <w:bookmarkStart w:name="_Toc516132387" w:id="25"/>
      <w:r w:rsidRPr="00491059">
        <w:rPr>
          <w:rFonts w:ascii="Century Gothic" w:hAnsi="Century Gothic" w:eastAsia="Calibri"/>
          <w:b w:val="0"/>
          <w:caps w:val="0"/>
          <w:sz w:val="18"/>
          <w:szCs w:val="18"/>
          <w:lang w:eastAsia="Japanese"/>
          <w:eastAsianLayout/>
        </w:rPr>
        <w:t>組織内で必要な必須トレーニングを一覧表示します。(たとえば、義務的なトレーニングには、法令、規制、DOE指令、契約管理義務に必要なコンプライアンストレーニングまたはトレーニングが含まれます。</w:t>
      </w:r>
      <w:bookmarkEnd w:id="25"/>
    </w:p>
    <w:p w:rsidRPr="00491059" w:rsidR="00491059" w:rsidP="00491059" w:rsidRDefault="00491059" w14:paraId="22250030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555"/>
        <w:gridCol w:w="3240"/>
      </w:tblGrid>
      <w:tr w:rsidRPr="00491059" w:rsidR="00491059" w:rsidTr="00491059" w14:paraId="0032EFC9" w14:textId="77777777">
        <w:trPr>
          <w:trHeight w:val="360"/>
        </w:trPr>
        <w:tc>
          <w:tcPr>
            <w:tcW w:w="7555" w:type="dxa"/>
            <w:shd w:val="clear" w:color="auto" w:fill="44546A" w:themeFill="text2"/>
            <w:vAlign w:val="center"/>
          </w:tcPr>
          <w:p w:rsidRPr="00491059" w:rsidR="00491059" w:rsidP="00F63F7D" w:rsidRDefault="00491059" w14:paraId="0084F5E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必須トレーニング</w:t>
            </w:r>
          </w:p>
        </w:tc>
        <w:tc>
          <w:tcPr>
            <w:tcW w:w="3240" w:type="dxa"/>
            <w:shd w:val="clear" w:color="auto" w:fill="44546A" w:themeFill="text2"/>
            <w:vAlign w:val="center"/>
          </w:tcPr>
          <w:p w:rsidRPr="00491059" w:rsidR="00491059" w:rsidP="00F63F7D" w:rsidRDefault="00491059" w14:paraId="07DB395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竣工</w:t>
            </w:r>
          </w:p>
        </w:tc>
      </w:tr>
      <w:tr w:rsidRPr="00491059" w:rsidR="00491059" w:rsidTr="00491059" w14:paraId="437199F7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D25ADB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9858CA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9650CAB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82C748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5C7ED95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E4409BD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04A3ADB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64C757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7EDB58F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63365C8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788316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2743DAB4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FF1BA5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785E8E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2F0CE89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129F27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148DA6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09D33E8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B301B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F8DDE7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212AFF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69DD249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3D1C8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5A0595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1F5FBC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4C9326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491059" w:rsidRDefault="00491059" w14:paraId="53910FA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7F11CBA9" w14:textId="77777777">
      <w:pPr>
        <w:bidi w:val="false"/>
        <w:rPr>
          <w:rFonts w:ascii="Century Gothic" w:hAnsi="Century Gothic"/>
        </w:rPr>
      </w:pPr>
    </w:p>
    <w:p w:rsidRPr="00491059" w:rsidR="00491059" w:rsidP="00491059" w:rsidRDefault="00491059" w14:paraId="68BEFE5D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8" w:id="26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>追加のトレーニング</w:t>
      </w:r>
      <w:bookmarkEnd w:id="26"/>
    </w:p>
    <w:p w:rsidRPr="00491059" w:rsidR="00491059" w:rsidP="00491059" w:rsidRDefault="00491059" w14:paraId="02312C40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>提供している追加の必須でないトレーニングを一覧表示します。</w:t>
      </w:r>
    </w:p>
    <w:p w:rsidRPr="00491059" w:rsidR="00491059" w:rsidP="00491059" w:rsidRDefault="00491059" w14:paraId="337B4D6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555"/>
        <w:gridCol w:w="3240"/>
      </w:tblGrid>
      <w:tr w:rsidRPr="00491059" w:rsidR="00491059" w:rsidTr="00F63F7D" w14:paraId="531F4793" w14:textId="77777777">
        <w:trPr>
          <w:trHeight w:val="360"/>
        </w:trPr>
        <w:tc>
          <w:tcPr>
            <w:tcW w:w="7555" w:type="dxa"/>
            <w:shd w:val="clear" w:color="auto" w:fill="44546A" w:themeFill="text2"/>
            <w:vAlign w:val="center"/>
          </w:tcPr>
          <w:p w:rsidRPr="00491059" w:rsidR="00491059" w:rsidP="00F63F7D" w:rsidRDefault="00491059" w14:paraId="1C54F3B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訓練</w:t>
            </w:r>
          </w:p>
        </w:tc>
        <w:tc>
          <w:tcPr>
            <w:tcW w:w="3240" w:type="dxa"/>
            <w:shd w:val="clear" w:color="auto" w:fill="44546A" w:themeFill="text2"/>
            <w:vAlign w:val="center"/>
          </w:tcPr>
          <w:p w:rsidRPr="00491059" w:rsidR="00491059" w:rsidP="00F63F7D" w:rsidRDefault="00491059" w14:paraId="02174E3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日付(S)/時間(S)</w:t>
            </w:r>
          </w:p>
        </w:tc>
      </w:tr>
      <w:tr w:rsidRPr="00491059" w:rsidR="00491059" w:rsidTr="00F63F7D" w14:paraId="13819CD0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209BE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AEA8F1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6277C393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6E6997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3E4FAD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144867B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796C47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5DFB7F1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4472A827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8C055D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45AACC7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11FD448A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DA9BF7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42386F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5E2E6F1E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C3B2C6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4522AC0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4964F9F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3669C54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2C2773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7EFBDE12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41D7136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3116F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F63F7D" w14:paraId="4923A11C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1F83527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0BFECDA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491059" w:rsidRDefault="00491059" w14:paraId="76E8802B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5089D905" w14:textId="77777777">
      <w:pPr>
        <w:bidi w:val="false"/>
        <w:rPr>
          <w:rFonts w:ascii="Century Gothic" w:hAnsi="Century Gothic"/>
        </w:rPr>
      </w:pPr>
    </w:p>
    <w:p w:rsidRPr="00491059" w:rsidR="00491059" w:rsidP="00491059" w:rsidRDefault="00491059" w14:paraId="53578821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89" w:id="27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>スケジュールの確認</w:t>
      </w:r>
      <w:bookmarkEnd w:id="27"/>
    </w:p>
    <w:p w:rsidRPr="00491059" w:rsidR="00491059" w:rsidP="00491059" w:rsidRDefault="00491059" w14:paraId="600E48BB" w14:textId="77777777">
      <w:pPr>
        <w:bidi w:val="false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 xml:space="preserve">トレーニングのすべてのドキュメント (個別開発計画、ニーズ評価の実施など) の定期的な見直しと改訂のスケジュールと、トレーニングプログラム全体の評価を作成します。</w:t>
      </w:r>
    </w:p>
    <w:p w:rsidRPr="00491059" w:rsidR="00491059" w:rsidP="00491059" w:rsidRDefault="00491059" w14:paraId="1F09199C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555"/>
        <w:gridCol w:w="3240"/>
      </w:tblGrid>
      <w:tr w:rsidRPr="00491059" w:rsidR="00491059" w:rsidTr="00491059" w14:paraId="4091A2BA" w14:textId="77777777">
        <w:trPr>
          <w:trHeight w:val="360"/>
        </w:trPr>
        <w:tc>
          <w:tcPr>
            <w:tcW w:w="7555" w:type="dxa"/>
            <w:shd w:val="clear" w:color="auto" w:fill="44546A" w:themeFill="text2"/>
            <w:vAlign w:val="center"/>
          </w:tcPr>
          <w:p w:rsidRPr="00491059" w:rsidR="00491059" w:rsidP="00F63F7D" w:rsidRDefault="00491059" w14:paraId="3B2829D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成果物</w:t>
            </w:r>
          </w:p>
        </w:tc>
        <w:tc>
          <w:tcPr>
            <w:tcW w:w="3240" w:type="dxa"/>
            <w:shd w:val="clear" w:color="auto" w:fill="44546A" w:themeFill="text2"/>
            <w:vAlign w:val="center"/>
          </w:tcPr>
          <w:p w:rsidRPr="00491059" w:rsidR="00491059" w:rsidP="00F63F7D" w:rsidRDefault="00491059" w14:paraId="0ED9475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1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レビュー日/マイルストーン</w:t>
            </w:r>
          </w:p>
        </w:tc>
      </w:tr>
      <w:tr w:rsidRPr="00491059" w:rsidR="00491059" w:rsidTr="00491059" w14:paraId="492E4F58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E1C8B2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813C30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487EC981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10A6AE5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657B5BD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8FA53B4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43052C8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38895E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6D23EBA0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0669CA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23902D3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AB0DBE9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1613460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C711EA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1D88C148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0DF12FD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78C44B4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097F513B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226B9C9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1562C72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491059" w:rsidR="00491059" w:rsidTr="00491059" w14:paraId="5707E09F" w14:textId="77777777">
        <w:trPr>
          <w:trHeight w:val="576"/>
        </w:trPr>
        <w:tc>
          <w:tcPr>
            <w:tcW w:w="7555" w:type="dxa"/>
            <w:vAlign w:val="center"/>
          </w:tcPr>
          <w:p w:rsidRPr="00491059" w:rsidR="00491059" w:rsidP="00F63F7D" w:rsidRDefault="00491059" w14:paraId="745BF60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491059" w:rsidR="00491059" w:rsidP="00F63F7D" w:rsidRDefault="00491059" w14:paraId="06FA9A8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1059" w:rsidR="00491059" w:rsidP="005C1013" w:rsidRDefault="00491059" w14:paraId="644125F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491059" w:rsidP="00491059" w:rsidRDefault="00491059" w14:paraId="3259D496" w14:textId="77777777">
      <w:pPr>
        <w:bidi w:val="false"/>
        <w:rPr>
          <w:rFonts w:ascii="Century Gothic" w:hAnsi="Century Gothic"/>
          <w:b/>
          <w:color w:val="595959" w:themeColor="text1" w:themeTint="A6"/>
          <w:sz w:val="24"/>
          <w:szCs w:val="32"/>
        </w:rPr>
      </w:pPr>
      <w:r w:rsidRPr="00491059">
        <w:rPr>
          <w:rFonts w:ascii="Century Gothic" w:hAnsi="Century Gothic"/>
          <w:b/>
          <w:color w:val="595959" w:themeColor="text1" w:themeTint="A6"/>
          <w:sz w:val="24"/>
          <w:szCs w:val="32"/>
          <w:lang w:eastAsia="Japanese"/>
          <w:eastAsianLayout/>
        </w:rPr>
        <w:t>注: プランの改訂</w:t>
      </w:r>
    </w:p>
    <w:p w:rsidRPr="00491059" w:rsidR="00491059" w:rsidP="00491059" w:rsidRDefault="00491059" w14:paraId="3B3D5B41" w14:textId="77777777">
      <w:pPr>
        <w:bidi w:val="false"/>
        <w:rPr>
          <w:rFonts w:ascii="Century Gothic" w:hAnsi="Century Gothic"/>
          <w:sz w:val="18"/>
        </w:rPr>
      </w:pPr>
      <w:r w:rsidRPr="00491059">
        <w:rPr>
          <w:rFonts w:ascii="Century Gothic" w:hAnsi="Century Gothic"/>
          <w:sz w:val="18"/>
          <w:lang w:eastAsia="Japanese"/>
          <w:eastAsianLayout/>
        </w:rPr>
        <w:t xml:space="preserve">基本的な年間トレーニング計画を完了したら、定期的な更新、レビュー、および改訂が全体的な戦略計画の一部であることを確認します。年間トレーニング計画を継続的に更新すると、既存のプロセスの改善、成長の測定、および能力と弱点の特定に役立ちます。最終的には、組織やスタッフの成長にも役立ちます。組織全体の目標をより良くサポートし、新しい機会を活用するために、最初の年に計画を修正する必要があるかもしれません。 </w:t>
      </w:r>
    </w:p>
    <w:p w:rsidRPr="00491059" w:rsidR="00491059" w:rsidP="00491059" w:rsidRDefault="00491059" w14:paraId="3BE2A182" w14:textId="77777777">
      <w:pPr>
        <w:bidi w:val="false"/>
        <w:rPr>
          <w:rFonts w:ascii="Century Gothic" w:hAnsi="Century Gothic"/>
        </w:rPr>
      </w:pPr>
    </w:p>
    <w:p w:rsidRPr="00491059" w:rsidR="00491059" w:rsidP="005C1013" w:rsidRDefault="00491059" w14:paraId="005ACA5A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</w:p>
    <w:p w:rsidRPr="00491059" w:rsidR="005C1013" w:rsidP="005C1013" w:rsidRDefault="005C1013" w14:paraId="3611952B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6132390" w:id="28"/>
      <w:r w:rsidRPr="00491059">
        <w:rPr>
          <w:rFonts w:ascii="Century Gothic" w:hAnsi="Century Gothic"/>
          <w:color w:val="44546A" w:themeColor="text2"/>
          <w:sz w:val="28"/>
          <w:lang w:eastAsia="Japanese"/>
          <w:eastAsianLayout/>
        </w:rPr>
        <w:t>虫垂</w:t>
      </w:r>
      <w:bookmarkEnd w:id="28"/>
    </w:p>
    <w:p w:rsidRPr="00491059" w:rsidR="005C1013" w:rsidP="005C1013" w:rsidRDefault="005C1013" w14:paraId="5B946E7C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491059">
        <w:rPr>
          <w:rFonts w:ascii="Century Gothic" w:hAnsi="Century Gothic" w:eastAsia="Calibri"/>
          <w:sz w:val="18"/>
          <w:szCs w:val="18"/>
          <w:lang w:eastAsia="Japanese"/>
          <w:eastAsianLayout/>
        </w:rPr>
        <w:t xml:space="preserve">安全衛生チェックリスト、図、およびその他の関連ドキュメントを添付するか、関連する手順に含めます。  </w:t>
      </w:r>
    </w:p>
    <w:p w:rsidRPr="00491059" w:rsidR="0045552B" w:rsidP="005C1013" w:rsidRDefault="0045552B" w14:paraId="685F676E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Pr="00491059" w:rsidR="0045552B" w:rsidTr="00D675F4" w14:paraId="6F099B91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0"/>
          <w:p w:rsidRPr="00491059" w:rsidR="0045552B" w:rsidP="00D675F4" w:rsidRDefault="0045552B" w14:paraId="2F0FE5B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ドキュメント名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5552B" w:rsidP="00D675F4" w:rsidRDefault="0045552B" w14:paraId="0FED6A6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形容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5552B" w:rsidP="00D675F4" w:rsidRDefault="0045552B" w14:paraId="221732E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場所</w:t>
            </w:r>
          </w:p>
        </w:tc>
      </w:tr>
      <w:tr w:rsidRPr="00491059" w:rsidR="0045552B" w:rsidTr="00D675F4" w14:paraId="5B6A4450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EA1F1F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05CCD7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E7A786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0F3EF16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6CB87A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920F72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20B65D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5F60AF8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7CBF796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8A1F3E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81602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7B5375F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B3AD84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3B8847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76216CA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30FC1791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4BE2C4BA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5A1EE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404BA4B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4E6189F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220E9E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53B9D6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1B6009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5552B" w:rsidTr="00D675F4" w14:paraId="28F5E601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0EF6DCC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2F8108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45552B" w:rsidP="00D675F4" w:rsidRDefault="0045552B" w14:paraId="0425608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491059" w:rsidR="005C1013" w:rsidRDefault="005C1013" w14:paraId="7C857399" w14:textId="77777777">
      <w:pPr>
        <w:bidi w:val="false"/>
        <w:rPr>
          <w:rFonts w:ascii="Century Gothic" w:hAnsi="Century Gothic"/>
        </w:rPr>
      </w:pPr>
      <w:r w:rsidRPr="00491059">
        <w:rPr>
          <w:rFonts w:ascii="Century Gothic" w:hAnsi="Century Gothic"/>
          <w:lang w:eastAsia="Japanese"/>
          <w:eastAsianLayout/>
        </w:rPr>
        <w:br w:type="page"/>
      </w:r>
    </w:p>
    <w:p w:rsidRPr="00491059" w:rsidR="006B5ECE" w:rsidP="006B5ECE" w:rsidRDefault="006B5ECE" w14:paraId="26B0C07A" w14:textId="77777777">
      <w:pPr>
        <w:bidi w:val="false"/>
        <w:rPr>
          <w:rFonts w:ascii="Century Gothic" w:hAnsi="Century Gothic"/>
        </w:rPr>
      </w:pPr>
    </w:p>
    <w:p w:rsidRPr="00491059" w:rsidR="00FF51C2" w:rsidP="00FF51C2" w:rsidRDefault="00FF51C2" w14:paraId="65D4C09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491059" w:rsidR="00FF51C2" w:rsidTr="00121D51" w14:paraId="02468BDE" w14:textId="77777777">
        <w:trPr>
          <w:trHeight w:val="2626"/>
        </w:trPr>
        <w:tc>
          <w:tcPr>
            <w:tcW w:w="10020" w:type="dxa"/>
          </w:tcPr>
          <w:p w:rsidRPr="00491059" w:rsidR="00FF51C2" w:rsidP="00531F82" w:rsidRDefault="00FF51C2" w14:paraId="2DED4A8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91059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491059" w:rsidR="00FF51C2" w:rsidP="00531F82" w:rsidRDefault="00FF51C2" w14:paraId="0350150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91059" w:rsidR="00FF51C2" w:rsidP="00531F82" w:rsidRDefault="00FF51C2" w14:paraId="3244539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91059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022DF" w:rsidRDefault="006B5ECE" w14:paraId="677071E1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C63B" w14:textId="77777777" w:rsidR="001E6B4A" w:rsidRDefault="001E6B4A" w:rsidP="00A337FA">
      <w:r>
        <w:separator/>
      </w:r>
    </w:p>
  </w:endnote>
  <w:endnote w:type="continuationSeparator" w:id="0">
    <w:p w14:paraId="28E7E7A1" w14:textId="77777777" w:rsidR="001E6B4A" w:rsidRDefault="001E6B4A" w:rsidP="00A3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6ECA" w14:textId="77777777" w:rsidR="00A337FA" w:rsidRDefault="00A33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AC91" w14:textId="77777777" w:rsidR="00A337FA" w:rsidRDefault="00A33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709D" w14:textId="77777777" w:rsidR="00A337FA" w:rsidRDefault="00A33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A235" w14:textId="77777777" w:rsidR="001E6B4A" w:rsidRDefault="001E6B4A" w:rsidP="00A337FA">
      <w:r>
        <w:separator/>
      </w:r>
    </w:p>
  </w:footnote>
  <w:footnote w:type="continuationSeparator" w:id="0">
    <w:p w14:paraId="46126903" w14:textId="77777777" w:rsidR="001E6B4A" w:rsidRDefault="001E6B4A" w:rsidP="00A3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6865" w14:textId="77777777" w:rsidR="00A337FA" w:rsidRDefault="00A3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FC3B" w14:textId="77777777" w:rsidR="00A337FA" w:rsidRDefault="00A33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E813" w14:textId="77777777" w:rsidR="00A337FA" w:rsidRDefault="00A33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A"/>
    <w:rsid w:val="00031AF7"/>
    <w:rsid w:val="000B3AA5"/>
    <w:rsid w:val="000D5F7F"/>
    <w:rsid w:val="000E7AF5"/>
    <w:rsid w:val="000F47CB"/>
    <w:rsid w:val="00111C4F"/>
    <w:rsid w:val="00121D51"/>
    <w:rsid w:val="001472A1"/>
    <w:rsid w:val="001962A6"/>
    <w:rsid w:val="001E6B4A"/>
    <w:rsid w:val="001E7B6C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422668"/>
    <w:rsid w:val="0045552B"/>
    <w:rsid w:val="00482909"/>
    <w:rsid w:val="0049105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2BD6"/>
    <w:rsid w:val="005B7C30"/>
    <w:rsid w:val="005C1013"/>
    <w:rsid w:val="005F5A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337FA"/>
    <w:rsid w:val="00A6738D"/>
    <w:rsid w:val="00A95536"/>
    <w:rsid w:val="00AB1F2A"/>
    <w:rsid w:val="00AE1A89"/>
    <w:rsid w:val="00B60381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A1C1B"/>
    <w:rsid w:val="00EB23F8"/>
    <w:rsid w:val="00ED5329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8ECF6A"/>
  <w15:docId w15:val="{C0CCD0BB-3BF1-4445-98AF-0BB0447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A337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337F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337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337F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3&amp;utm_language=JA&amp;utm_source=integrated+content&amp;utm_campaign=/training-plan-templates&amp;utm_medium=ic+annual+training+plan+77263+word+jp&amp;lpa=ic+annual+training+plan+77263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F07A9-374B-4C84-8548-CEBB071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102bb3565835ab03a880e5c9f0ef3e2f</Template>
  <TotalTime>0</TotalTime>
  <Pages>2</Pages>
  <Words>801</Words>
  <Characters>4566</Characters>
  <Application>Microsoft Office Word</Application>
  <DocSecurity>4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