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62A6" w:rsidR="0036595F" w:rsidP="00BC7F9D" w:rsidRDefault="00CB4DF0">
      <w:pPr>
        <w:bidi w:val="false"/>
        <w:outlineLvl w:val="0"/>
        <w:rPr>
          <w:rFonts w:ascii="Century Gothic" w:hAnsi="Century Gothic"/>
          <w:b/>
          <w:color w:val="A6A6A6" w:themeColor="background1" w:themeShade="A6"/>
          <w:sz w:val="32"/>
          <w:szCs w:val="44"/>
        </w:rPr>
      </w:pPr>
      <w:bookmarkStart w:name="_Toc514844113" w:id="0"/>
      <w:bookmarkStart w:name="_Toc514844351" w:id="1"/>
      <w:r w:rsidRPr="001962A6">
        <w:rPr>
          <w:rFonts w:ascii="Century Gothic" w:hAnsi="Century Gothic" w:cs="Arial"/>
          <w:noProof/>
          <w:color w:val="808080" w:themeColor="background1" w:themeShade="80"/>
          <w:lang w:val="ja"/>
          <w:eastAsianLayout/>
        </w:rPr>
        <w:drawing>
          <wp:anchor distT="0" distB="0" distL="114300" distR="114300" simplePos="0" relativeHeight="251658752" behindDoc="1" locked="0" layoutInCell="1" allowOverlap="1" wp14:editId="0ED4547B" wp14:anchorId="74F24F2D">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1962A6" w:rsidR="00756B3B">
        <w:rPr>
          <w:rFonts w:ascii="Century Gothic" w:hAnsi="Century Gothic"/>
          <w:b/>
          <w:color w:val="808080" w:themeColor="background1" w:themeShade="80"/>
          <w:sz w:val="36"/>
          <w:szCs w:val="44"/>
          <w:lang w:val="ja"/>
          <w:eastAsianLayout/>
        </w:rPr>
        <w:t xml:space="preserve"> IT ポリシー テンプレート</w:t>
      </w:r>
      <w:bookmarkEnd w:id="0"/>
      <w:bookmarkEnd w:id="1"/>
    </w:p>
    <w:p w:rsidRPr="001962A6" w:rsidR="00BC7F9D" w:rsidRDefault="00BC7F9D">
      <w:pPr>
        <w:rPr>
          <w:rFonts w:ascii="Century Gothic" w:hAnsi="Century Gothic"/>
          <w:sz w:val="13"/>
        </w:rPr>
      </w:pPr>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1962A6" w:rsidR="00756B3B" w:rsidTr="00121D51">
        <w:trPr>
          <w:trHeight w:val="440"/>
        </w:trPr>
        <w:tc>
          <w:tcPr>
            <w:tcW w:w="3411" w:type="dxa"/>
            <w:gridSpan w:val="4"/>
            <w:shd w:val="clear" w:color="auto" w:fill="auto"/>
            <w:vAlign w:val="center"/>
            <w:hideMark/>
          </w:tcPr>
          <w:p w:rsidRPr="001962A6" w:rsidR="00756B3B" w:rsidP="00756B3B" w:rsidRDefault="00756B3B">
            <w:pPr>
              <w:bidi w:val="false"/>
              <w:rPr>
                <w:rFonts w:ascii="Century Gothic" w:hAnsi="Century Gothic"/>
                <w:b/>
                <w:bCs/>
                <w:color w:val="525252"/>
                <w:sz w:val="24"/>
              </w:rPr>
            </w:pPr>
            <w:r w:rsidRPr="001962A6">
              <w:rPr>
                <w:rFonts w:ascii="Century Gothic" w:hAnsi="Century Gothic"/>
                <w:b/>
                <w:color w:val="525252"/>
                <w:sz w:val="24"/>
                <w:lang w:val="ja"/>
                <w:eastAsianLayout/>
              </w:rPr>
              <w:t>会社名</w:t>
            </w:r>
          </w:p>
        </w:tc>
        <w:tc>
          <w:tcPr>
            <w:tcW w:w="7392" w:type="dxa"/>
            <w:gridSpan w:val="13"/>
            <w:vMerge w:val="restart"/>
            <w:shd w:val="clear" w:color="auto" w:fill="auto"/>
            <w:vAlign w:val="center"/>
            <w:hideMark/>
          </w:tcPr>
          <w:p w:rsidRPr="001962A6" w:rsidR="00756B3B" w:rsidP="00756B3B" w:rsidRDefault="00756B3B">
            <w:pPr>
              <w:bidi w:val="false"/>
              <w:jc w:val="right"/>
              <w:rPr>
                <w:rFonts w:ascii="Century Gothic" w:hAnsi="Century Gothic"/>
                <w:b/>
                <w:bCs/>
                <w:color w:val="BFBFBF"/>
                <w:sz w:val="52"/>
                <w:szCs w:val="52"/>
              </w:rPr>
            </w:pPr>
            <w:bookmarkStart w:name="_GoBack" w:id="2"/>
            <w:bookmarkEnd w:id="2"/>
            <w:r w:rsidRPr="001962A6">
              <w:rPr>
                <w:rFonts w:ascii="Century Gothic" w:hAnsi="Century Gothic"/>
                <w:b/>
                <w:color w:val="BFBFBF"/>
                <w:sz w:val="52"/>
                <w:szCs w:val="52"/>
                <w:lang w:val="ja"/>
                <w:eastAsianLayout/>
              </w:rPr>
              <w:t>ロゴ</w:t>
            </w: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ja"/>
                <w:eastAsianLayout/>
              </w:rPr>
              <w:t>123 会社アドレス ドライブ</w:t>
            </w:r>
          </w:p>
        </w:tc>
        <w:tc>
          <w:tcPr>
            <w:tcW w:w="7392" w:type="dxa"/>
            <w:gridSpan w:val="13"/>
            <w:vMerge/>
            <w:shd w:val="clear" w:color="auto" w:fill="auto"/>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ja"/>
                <w:eastAsianLayout/>
              </w:rPr>
              <w:t>4階 スイート 412</w:t>
            </w:r>
          </w:p>
        </w:tc>
        <w:tc>
          <w:tcPr>
            <w:tcW w:w="7392" w:type="dxa"/>
            <w:gridSpan w:val="13"/>
            <w:vMerge/>
            <w:shd w:val="clear" w:color="auto" w:fill="auto"/>
            <w:noWrap/>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ja"/>
                <w:eastAsianLayout/>
              </w:rPr>
              <w:t>ニューヨーク市会社都市</w:t>
            </w:r>
          </w:p>
        </w:tc>
        <w:tc>
          <w:tcPr>
            <w:tcW w:w="7392" w:type="dxa"/>
            <w:gridSpan w:val="13"/>
            <w:vMerge/>
            <w:shd w:val="clear" w:color="auto" w:fill="auto"/>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ja"/>
                <w:eastAsianLayout/>
              </w:rPr>
              <w:t>321-654-9870</w:t>
            </w:r>
          </w:p>
        </w:tc>
        <w:tc>
          <w:tcPr>
            <w:tcW w:w="7392" w:type="dxa"/>
            <w:gridSpan w:val="13"/>
            <w:vMerge/>
            <w:shd w:val="clear" w:color="auto" w:fill="auto"/>
            <w:noWrap/>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120"/>
        </w:trPr>
        <w:tc>
          <w:tcPr>
            <w:tcW w:w="2888" w:type="dxa"/>
            <w:gridSpan w:val="3"/>
            <w:shd w:val="clear" w:color="auto" w:fill="auto"/>
            <w:vAlign w:val="bottom"/>
            <w:hideMark/>
          </w:tcPr>
          <w:p w:rsidRPr="001962A6" w:rsidR="00756B3B" w:rsidP="00756B3B" w:rsidRDefault="00756B3B">
            <w:pPr>
              <w:rPr>
                <w:rFonts w:ascii="Century Gothic" w:hAnsi="Century Gothic"/>
                <w:sz w:val="20"/>
                <w:szCs w:val="20"/>
              </w:rPr>
            </w:pPr>
          </w:p>
        </w:tc>
        <w:tc>
          <w:tcPr>
            <w:tcW w:w="1577"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c>
          <w:tcPr>
            <w:tcW w:w="1524"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c>
          <w:tcPr>
            <w:tcW w:w="1518" w:type="dxa"/>
            <w:gridSpan w:val="2"/>
            <w:shd w:val="clear" w:color="auto" w:fill="auto"/>
            <w:vAlign w:val="bottom"/>
            <w:hideMark/>
          </w:tcPr>
          <w:p w:rsidRPr="001962A6" w:rsidR="00756B3B" w:rsidP="00756B3B" w:rsidRDefault="00756B3B">
            <w:pPr>
              <w:jc w:val="center"/>
              <w:rPr>
                <w:rFonts w:ascii="Century Gothic" w:hAnsi="Century Gothic"/>
                <w:sz w:val="20"/>
                <w:szCs w:val="20"/>
              </w:rPr>
            </w:pPr>
          </w:p>
        </w:tc>
        <w:tc>
          <w:tcPr>
            <w:tcW w:w="1732"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c>
          <w:tcPr>
            <w:tcW w:w="1562"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r>
      <w:tr w:rsidRPr="001962A6" w:rsidR="00756B3B" w:rsidTr="00121D51">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ja"/>
                <w:eastAsianLayout/>
              </w:rPr>
              <w:t>ポリシー名</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pP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ja"/>
                <w:eastAsianLayout/>
              </w:rPr>
              <w:t>ポリシー NO.</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pP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ja"/>
                <w:eastAsianLayout/>
              </w:rPr>
              <w:t>発効日</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ja"/>
                <w:eastAsianLayout/>
              </w:rPr>
              <w:t>最終改訂日</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ja"/>
                <w:eastAsianLayout/>
              </w:rPr>
              <w:t xml:space="preserve">バージョン NO. </w:t>
            </w:r>
          </w:p>
        </w:tc>
        <w:tc>
          <w:tcPr>
            <w:tcW w:w="1404" w:type="dxa"/>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1962A6" w:rsidR="00F85E87" w:rsidP="00756B3B" w:rsidRDefault="00F85E87">
            <w:pPr>
              <w:jc w:val="center"/>
              <w:rPr>
                <w:rFonts w:ascii="Century Gothic" w:hAnsi="Century Gothic"/>
                <w:color w:val="000000"/>
                <w:sz w:val="4"/>
                <w:szCs w:val="18"/>
              </w:rPr>
            </w:pPr>
          </w:p>
        </w:tc>
      </w:tr>
      <w:tr w:rsidRPr="001962A6" w:rsidR="00756B3B" w:rsidTr="00121D51">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ja"/>
                <w:eastAsianLayout/>
              </w:rPr>
              <w:t>管理者の責任</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ja"/>
                <w:eastAsianLayout/>
              </w:rPr>
              <w:t>お問い合わせ先</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1962A6" w:rsidR="00F85E87" w:rsidP="00F85E87" w:rsidRDefault="00F85E8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ja"/>
                <w:eastAsianLayout/>
              </w:rPr>
              <w:t>グループ名を</w:t>
            </w:r>
            <w:r w:rsidR="00121D51">
              <w:rPr>
                <w:rFonts w:ascii="Century Gothic" w:hAnsi="Century Gothic"/>
                <w:color w:val="FFFFFF" w:themeColor="background1"/>
                <w:szCs w:val="18"/>
                <w:lang w:val="ja"/>
                <w:eastAsianLayout/>
              </w:rPr>
              <w:t>適用して、該当するスタッフの領域を定義します。</w:t>
            </w:r>
          </w:p>
        </w:tc>
      </w:tr>
      <w:tr w:rsidRPr="001962A6" w:rsidR="00756B3B" w:rsidTr="00121D51">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ja"/>
                <w:eastAsianLayout/>
              </w:rPr>
              <w:t>グループ1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ja"/>
                <w:eastAsianLayout/>
              </w:rPr>
              <w:t>グループ2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ja"/>
                <w:eastAsianLayout/>
              </w:rPr>
              <w:t>グループ3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ja"/>
                <w:eastAsianLayout/>
              </w:rPr>
              <w:t>グループ4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ja"/>
                <w:eastAsianLayout/>
              </w:rPr>
              <w:t>グループ5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ja"/>
                <w:eastAsianLayout/>
              </w:rPr>
              <w:t>グループ6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r>
    </w:tbl>
    <w:p w:rsidRPr="001962A6" w:rsidR="001962A6" w:rsidP="006C1052" w:rsidRDefault="001962A6">
      <w:pPr>
        <w:rPr>
          <w:rFonts w:ascii="Century Gothic" w:hAnsi="Century Gothic"/>
          <w:sz w:val="24"/>
        </w:rPr>
      </w:pPr>
    </w:p>
    <w:p w:rsidRPr="001962A6" w:rsidR="001962A6" w:rsidP="001962A6" w:rsidRDefault="001962A6">
      <w:pPr>
        <w:rPr>
          <w:rFonts w:ascii="Century Gothic" w:hAnsi="Century Gothic"/>
        </w:rPr>
      </w:pPr>
    </w:p>
    <w:p w:rsidRPr="001962A6" w:rsidR="001962A6" w:rsidP="001962A6" w:rsidRDefault="001962A6">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1962A6" w:rsidR="001962A6" w:rsidTr="00D46EEE">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1962A6" w:rsidR="001962A6" w:rsidP="00D46EEE" w:rsidRDefault="001962A6">
            <w:pPr>
              <w:pStyle w:val="TableHeading"/>
              <w:bidi w:val="false"/>
              <w:rPr>
                <w:rFonts w:ascii="Century Gothic" w:hAnsi="Century Gothic"/>
                <w:color w:val="323E4F" w:themeColor="text2" w:themeShade="BF"/>
                <w:sz w:val="16"/>
              </w:rPr>
            </w:pPr>
            <w:r w:rsidRPr="001962A6">
              <w:rPr>
                <w:rFonts w:ascii="Century Gothic" w:hAnsi="Century Gothic"/>
                <w:color w:val="FFFFFF" w:themeColor="background1"/>
                <w:sz w:val="16"/>
                <w:lang w:val="ja"/>
                <w:eastAsianLayout/>
              </w:rPr>
              <w:t>バージョン履歴</w:t>
            </w:r>
          </w:p>
        </w:tc>
      </w:tr>
      <w:tr w:rsidRPr="001962A6" w:rsidR="001962A6" w:rsidTr="00D46EEE">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bookmarkStart w:name="ColumnTitle_01" w:id="3"/>
            <w:bookmarkEnd w:id="3"/>
            <w:r w:rsidRPr="001962A6">
              <w:rPr>
                <w:rFonts w:ascii="Century Gothic" w:hAnsi="Century Gothic"/>
                <w:color w:val="000000" w:themeColor="text1"/>
                <w:sz w:val="16"/>
                <w:lang w:val="ja"/>
                <w:eastAsianLayout/>
              </w:rPr>
              <w:t>バージョン</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ja"/>
                <w:eastAsianLayout/>
              </w:rPr>
              <w:t>承認者</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ja"/>
                <w:eastAsianLayout/>
              </w:rPr>
              <w:t>改訂日</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ja"/>
                <w:eastAsianLayout/>
              </w:rPr>
              <w:t>変更の説明</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ja"/>
                <w:eastAsianLayout/>
              </w:rPr>
              <w:t>著者</w:t>
            </w: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bl>
    <w:p w:rsidR="001962A6" w:rsidRDefault="001962A6">
      <w:pPr>
        <w:rPr>
          <w:rFonts w:ascii="Century Gothic" w:hAnsi="Century Gothic"/>
          <w:sz w:val="24"/>
        </w:rPr>
      </w:pPr>
      <w:r w:rsidRPr="001962A6">
        <w:rPr>
          <w:rFonts w:ascii="Century Gothic" w:hAnsi="Century Gothic"/>
          <w:sz w:val="24"/>
        </w:rPr>
        <w:br w:type="page"/>
      </w:r>
    </w:p>
    <w:p w:rsidR="00E8348B" w:rsidP="00E8348B" w:rsidRDefault="00E8348B">
      <w:pPr>
        <w:pStyle w:val="TOCHeading"/>
        <w:bidi w:val="false"/>
        <w:rPr>
          <w:rFonts w:ascii="Century Gothic" w:hAnsi="Century Gothic"/>
          <w:color w:val="808080" w:themeColor="background1" w:themeShade="80"/>
        </w:rPr>
      </w:pPr>
      <w:bookmarkStart w:name="_Toc131584552" w:id="4"/>
      <w:bookmarkStart w:name="_Toc131584626" w:id="5"/>
      <w:bookmarkStart w:name="_Toc131585092" w:id="6"/>
      <w:bookmarkStart w:name="_Toc131585463" w:id="7"/>
      <w:bookmarkStart w:name="_Toc131587766" w:id="8"/>
      <w:bookmarkStart w:name="_Toc131588156" w:id="9"/>
      <w:bookmarkStart w:name="_Toc183409696" w:id="10"/>
      <w:r w:rsidRPr="00E8348B">
        <w:rPr>
          <w:rFonts w:ascii="Century Gothic" w:hAnsi="Century Gothic"/>
          <w:color w:val="808080" w:themeColor="background1" w:themeShade="80"/>
          <w:lang w:val="ja"/>
          <w:eastAsianLayout/>
        </w:rPr>
        <w:lastRenderedPageBreak/>
        <w:t>IT ポリシー目次</w:t>
      </w:r>
    </w:p>
    <w:sdt>
      <w:sdtPr>
        <w:rPr>
          <w:b w:val="0"/>
          <w:bCs w:val="0"/>
          <w:i w:val="0"/>
          <w:iCs w:val="0"/>
          <w:sz w:val="16"/>
        </w:rPr>
        <w:id w:val="690190842"/>
        <w:docPartObj>
          <w:docPartGallery w:val="Table of Contents"/>
          <w:docPartUnique/>
        </w:docPartObj>
      </w:sdtPr>
      <w:sdtEndPr>
        <w:rPr>
          <w:noProof/>
          <w:sz w:val="15"/>
        </w:rPr>
      </w:sdtEndPr>
      <w:sdtContent>
        <w:p w:rsidRPr="00E8348B" w:rsidR="00E8348B" w:rsidP="00E8348B" w:rsidRDefault="00E8348B">
          <w:pPr>
            <w:pStyle w:val="TOC1"/>
            <w:bidi w:val="false"/>
            <w:rPr>
              <w:rFonts w:eastAsiaTheme="minorEastAsia" w:cstheme="minorBidi"/>
              <w:noProof/>
              <w:sz w:val="22"/>
            </w:rPr>
          </w:pPr>
          <w:r w:rsidRPr="00E8348B">
            <w:rPr>
              <w:rFonts w:ascii="Century Gothic" w:hAnsi="Century Gothic"/>
              <w:sz w:val="22"/>
              <w:lang w:val="ja"/>
              <w:eastAsianLayout/>
            </w:rPr>
            <w:fldChar w:fldCharType="begin"/>
          </w:r>
          <w:r w:rsidRPr="00E8348B">
            <w:rPr>
              <w:rFonts w:ascii="Century Gothic" w:hAnsi="Century Gothic"/>
              <w:sz w:val="22"/>
              <w:lang w:val="ja"/>
              <w:eastAsianLayout/>
            </w:rPr>
            <w:instrText xml:space="preserve"> TOC \o "1-3" \h \z \u </w:instrText>
          </w:r>
          <w:r w:rsidRPr="00E8348B">
            <w:rPr>
              <w:rFonts w:ascii="Century Gothic" w:hAnsi="Century Gothic"/>
              <w:sz w:val="22"/>
              <w:lang w:val="ja"/>
              <w:eastAsianLayout/>
            </w:rPr>
            <w:fldChar w:fldCharType="separate"/>
          </w:r>
          <w:hyperlink w:history="1" w:anchor="_Toc514844353">
            <w:r w:rsidRPr="00E8348B">
              <w:rPr>
                <w:rStyle w:val="Hyperlink"/>
                <w:rFonts w:ascii="Century Gothic" w:hAnsi="Century Gothic"/>
                <w:i w:val="0"/>
                <w:noProof/>
                <w:sz w:val="16"/>
                <w:szCs w:val="18"/>
                <w:lang w:val="ja"/>
                <w:eastAsianLayout/>
              </w:rPr>
              <w:t>はじめに</w:t>
            </w:r>
            <w:r w:rsidRPr="00E8348B">
              <w:rPr>
                <w:noProof/>
                <w:webHidden/>
                <w:sz w:val="22"/>
                <w:lang w:val="ja"/>
                <w:eastAsianLayout/>
              </w:rPr>
              <w:tab/>
            </w:r>
            <w:r w:rsidRPr="00E8348B">
              <w:rPr>
                <w:noProof/>
                <w:webHidden/>
                <w:sz w:val="22"/>
                <w:lang w:val="ja"/>
                <w:eastAsianLayout/>
              </w:rPr>
              <w:fldChar w:fldCharType="begin"/>
            </w:r>
            <w:r w:rsidRPr="00E8348B">
              <w:rPr>
                <w:noProof/>
                <w:webHidden/>
                <w:sz w:val="22"/>
                <w:lang w:val="ja"/>
                <w:eastAsianLayout/>
              </w:rPr>
              <w:instrText xml:space="preserve"> PAGEREF _Toc514844353 \h </w:instrText>
            </w:r>
            <w:r w:rsidRPr="00E8348B">
              <w:rPr>
                <w:noProof/>
                <w:webHidden/>
                <w:sz w:val="22"/>
                <w:lang w:val="ja"/>
                <w:eastAsianLayout/>
              </w:rPr>
            </w:r>
            <w:r w:rsidRPr="00E8348B">
              <w:rPr>
                <w:noProof/>
                <w:webHidden/>
                <w:sz w:val="22"/>
                <w:lang w:val="ja"/>
                <w:eastAsianLayout/>
              </w:rPr>
              <w:fldChar w:fldCharType="separate"/>
            </w:r>
            <w:r w:rsidR="008B5B85">
              <w:rPr>
                <w:noProof/>
                <w:webHidden/>
                <w:sz w:val="22"/>
                <w:lang w:val="ja"/>
                <w:eastAsianLayout/>
              </w:rPr>
              <w:t>2</w:t>
            </w:r>
            <w:r w:rsidRP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54">
            <w:r w:rsidRPr="00E8348B" w:rsidR="00E8348B">
              <w:rPr>
                <w:rStyle w:val="Hyperlink"/>
                <w:rFonts w:ascii="Century Gothic" w:hAnsi="Century Gothic"/>
                <w:noProof/>
                <w:sz w:val="16"/>
                <w:szCs w:val="18"/>
                <w:lang w:val="ja"/>
                <w:eastAsianLayout/>
              </w:rPr>
              <w:t>スコープ</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_Toc514844354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55">
            <w:r w:rsidRPr="00E8348B" w:rsidR="00E8348B">
              <w:rPr>
                <w:rStyle w:val="Hyperlink"/>
                <w:rFonts w:ascii="Century Gothic" w:hAnsi="Century Gothic"/>
                <w:i w:val="0"/>
                <w:noProof/>
                <w:sz w:val="16"/>
                <w:szCs w:val="18"/>
                <w:lang w:val="ja"/>
                <w:eastAsianLayout/>
              </w:rPr>
              <w:t>技術ハードウェア購入ポリシー</w:t>
            </w:r>
            <w:r w:rsidRPr="00E8348B" w:rsidR="00E8348B">
              <w:rPr>
                <w:noProof/>
                <w:webHidden/>
                <w:sz w:val="22"/>
                <w:lang w:val="ja"/>
                <w:eastAsianLayout/>
              </w:rPr>
              <w:tab/>
            </w:r>
            <w:r w:rsidRPr="00E8348B" w:rsidR="00E8348B">
              <w:rPr>
                <w:noProof/>
                <w:webHidden/>
                <w:sz w:val="22"/>
                <w:lang w:val="ja"/>
                <w:eastAsianLayout/>
              </w:rPr>
              <w:fldChar w:fldCharType="begin"/>
            </w:r>
            <w:r w:rsidRPr="00E8348B" w:rsidR="00E8348B">
              <w:rPr>
                <w:noProof/>
                <w:webHidden/>
                <w:sz w:val="22"/>
                <w:lang w:val="ja"/>
                <w:eastAsianLayout/>
              </w:rPr>
              <w:instrText xml:space="preserve"> PAGEREF _Toc514844355 \h </w:instrText>
            </w:r>
            <w:r w:rsidRPr="00E8348B" w:rsidR="00E8348B">
              <w:rPr>
                <w:noProof/>
                <w:webHidden/>
                <w:sz w:val="22"/>
                <w:lang w:val="ja"/>
                <w:eastAsianLayout/>
              </w:rPr>
            </w:r>
            <w:r w:rsidRPr="00E8348B" w:rsidR="00E8348B">
              <w:rPr>
                <w:noProof/>
                <w:webHidden/>
                <w:sz w:val="22"/>
                <w:lang w:val="ja"/>
                <w:eastAsianLayout/>
              </w:rPr>
              <w:fldChar w:fldCharType="separate"/>
            </w:r>
            <w:r>
              <w:rPr>
                <w:noProof/>
                <w:webHidden/>
                <w:sz w:val="22"/>
                <w:lang w:val="ja"/>
                <w:eastAsianLayout/>
              </w:rPr>
              <w:t>2</w:t>
            </w:r>
            <w:r w:rsidRPr="00E8348B" w:rsid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56">
            <w:r w:rsidRPr="00E8348B" w:rsidR="00E8348B">
              <w:rPr>
                <w:rStyle w:val="Hyperlink"/>
                <w:rFonts w:ascii="Century Gothic" w:hAnsi="Century Gothic"/>
                <w:noProof/>
                <w:color w:val="023160" w:themeColor="hyperlink" w:themeShade="80"/>
                <w:sz w:val="16"/>
                <w:szCs w:val="18"/>
                <w:lang w:val="ja"/>
                <w:eastAsianLayout/>
              </w:rPr>
              <w:t>ポリシーの目的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_Toc514844356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57">
            <w:r w:rsidRPr="00E8348B" w:rsidR="00E8348B">
              <w:rPr>
                <w:rStyle w:val="Hyperlink"/>
                <w:rFonts w:ascii="Century Gothic" w:hAnsi="Century Gothic"/>
                <w:noProof/>
                <w:sz w:val="16"/>
                <w:szCs w:val="18"/>
                <w:lang w:val="ja"/>
                <w:eastAsianLayout/>
              </w:rPr>
              <w:t>手順</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_Toc514844357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58">
            <w:r w:rsidRPr="00E8348B" w:rsidR="00E8348B">
              <w:rPr>
                <w:rStyle w:val="Hyperlink"/>
                <w:rFonts w:ascii="Century Gothic" w:hAnsi="Century Gothic"/>
                <w:noProof/>
                <w:color w:val="023160" w:themeColor="hyperlink" w:themeShade="80"/>
                <w:sz w:val="16"/>
                <w:szCs w:val="18"/>
                <w:lang w:val="ja"/>
                <w:eastAsianLayout/>
              </w:rPr>
              <w:t>ハードウェアの購入</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_Toc514844358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59">
            <w:r w:rsidRPr="00E8348B" w:rsidR="00E8348B">
              <w:rPr>
                <w:rStyle w:val="Hyperlink"/>
                <w:rFonts w:ascii="Century Gothic" w:hAnsi="Century Gothic" w:eastAsia="Calibri"/>
                <w:noProof/>
                <w:color w:val="023160" w:themeColor="hyperlink" w:themeShade="80"/>
                <w:sz w:val="16"/>
                <w:szCs w:val="18"/>
                <w:lang w:val="ja"/>
                <w:eastAsianLayout/>
              </w:rPr>
              <w:t>デスクトップ、ラップトップ、およびタブレット</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_Toc514844359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0">
            <w:r w:rsidRPr="00E8348B" w:rsidR="00E8348B">
              <w:rPr>
                <w:rStyle w:val="Hyperlink"/>
                <w:rFonts w:ascii="Century Gothic" w:hAnsi="Century Gothic" w:eastAsia="Calibri"/>
                <w:noProof/>
                <w:color w:val="023160" w:themeColor="hyperlink" w:themeShade="80"/>
                <w:sz w:val="16"/>
                <w:szCs w:val="18"/>
                <w:lang w:val="ja"/>
                <w:eastAsianLayout/>
              </w:rPr>
              <w:t>サーバー</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_Toc514844360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1">
            <w:r w:rsidRPr="00E8348B" w:rsidR="00E8348B">
              <w:rPr>
                <w:rStyle w:val="Hyperlink"/>
                <w:rFonts w:ascii="Century Gothic" w:hAnsi="Century Gothic" w:eastAsia="Calibri"/>
                <w:noProof/>
                <w:color w:val="023160" w:themeColor="hyperlink" w:themeShade="80"/>
                <w:sz w:val="16"/>
                <w:szCs w:val="18"/>
                <w:lang w:val="ja"/>
                <w:eastAsianLayout/>
              </w:rPr>
              <w:t>携帯電話</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_Toc514844361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2">
            <w:r w:rsidRPr="00E8348B" w:rsidR="00E8348B">
              <w:rPr>
                <w:rStyle w:val="Hyperlink"/>
                <w:rFonts w:ascii="Century Gothic" w:hAnsi="Century Gothic" w:eastAsia="Calibri"/>
                <w:noProof/>
                <w:color w:val="023160" w:themeColor="hyperlink" w:themeShade="80"/>
                <w:sz w:val="16"/>
                <w:szCs w:val="18"/>
                <w:lang w:val="ja"/>
                <w:eastAsianLayout/>
              </w:rPr>
              <w:t>コンピュータ周辺機器</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_Toc514844362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63">
            <w:r w:rsidRPr="00E8348B" w:rsidR="00E8348B">
              <w:rPr>
                <w:rStyle w:val="Hyperlink"/>
                <w:rFonts w:ascii="Century Gothic" w:hAnsi="Century Gothic"/>
                <w:i w:val="0"/>
                <w:noProof/>
                <w:sz w:val="16"/>
                <w:szCs w:val="18"/>
                <w:lang w:val="ja"/>
                <w:eastAsianLayout/>
              </w:rPr>
              <w:t>ソフトウェア購入ポリシー</w:t>
            </w:r>
            <w:r w:rsidRPr="00E8348B" w:rsidR="00E8348B">
              <w:rPr>
                <w:noProof/>
                <w:webHidden/>
                <w:sz w:val="22"/>
                <w:lang w:val="ja"/>
                <w:eastAsianLayout/>
              </w:rPr>
              <w:tab/>
            </w:r>
            <w:r w:rsidRPr="00E8348B" w:rsidR="00E8348B">
              <w:rPr>
                <w:noProof/>
                <w:webHidden/>
                <w:sz w:val="22"/>
                <w:lang w:val="ja"/>
                <w:eastAsianLayout/>
              </w:rPr>
              <w:fldChar w:fldCharType="begin"/>
            </w:r>
            <w:r w:rsidRPr="00E8348B" w:rsidR="00E8348B">
              <w:rPr>
                <w:noProof/>
                <w:webHidden/>
                <w:sz w:val="22"/>
                <w:lang w:val="ja"/>
                <w:eastAsianLayout/>
              </w:rPr>
              <w:instrText xml:space="preserve"> PAGEREF _Toc514844363 \h </w:instrText>
            </w:r>
            <w:r w:rsidRPr="00E8348B" w:rsidR="00E8348B">
              <w:rPr>
                <w:noProof/>
                <w:webHidden/>
                <w:sz w:val="22"/>
                <w:lang w:val="ja"/>
                <w:eastAsianLayout/>
              </w:rPr>
            </w:r>
            <w:r w:rsidRPr="00E8348B" w:rsidR="00E8348B">
              <w:rPr>
                <w:noProof/>
                <w:webHidden/>
                <w:sz w:val="22"/>
                <w:lang w:val="ja"/>
                <w:eastAsianLayout/>
              </w:rPr>
              <w:fldChar w:fldCharType="separate"/>
            </w:r>
            <w:r>
              <w:rPr>
                <w:noProof/>
                <w:webHidden/>
                <w:sz w:val="22"/>
                <w:lang w:val="ja"/>
                <w:eastAsianLayout/>
              </w:rPr>
              <w:t>2</w:t>
            </w:r>
            <w:r w:rsidRPr="00E8348B" w:rsid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64">
            <w:r w:rsidRPr="00E8348B" w:rsidR="00E8348B">
              <w:rPr>
                <w:rStyle w:val="Hyperlink"/>
                <w:rFonts w:ascii="Century Gothic" w:hAnsi="Century Gothic"/>
                <w:noProof/>
                <w:color w:val="023160" w:themeColor="hyperlink" w:themeShade="80"/>
                <w:sz w:val="16"/>
                <w:szCs w:val="18"/>
                <w:lang w:val="ja"/>
                <w:eastAsianLayout/>
              </w:rPr>
              <w:t>ポリシーの目的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_Toc514844364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65">
            <w:r w:rsidRPr="00E8348B" w:rsidR="00E8348B">
              <w:rPr>
                <w:rStyle w:val="Hyperlink"/>
                <w:rFonts w:ascii="Century Gothic" w:hAnsi="Century Gothic"/>
                <w:noProof/>
                <w:sz w:val="16"/>
                <w:szCs w:val="18"/>
                <w:lang w:val="ja"/>
                <w:eastAsianLayout/>
              </w:rPr>
              <w:t>手順</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_Toc514844365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6">
            <w:r w:rsidRPr="00E8348B" w:rsidR="00E8348B">
              <w:rPr>
                <w:rStyle w:val="Hyperlink"/>
                <w:rFonts w:ascii="Century Gothic" w:hAnsi="Century Gothic"/>
                <w:noProof/>
                <w:color w:val="023160" w:themeColor="hyperlink" w:themeShade="80"/>
                <w:sz w:val="16"/>
                <w:szCs w:val="18"/>
                <w:lang w:val="ja"/>
                <w:eastAsianLayout/>
              </w:rPr>
              <w:t>の要求</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_Toc514844366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 xml:space="preserve">ソフトウェア2 </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7">
            <w:r w:rsidRPr="00E8348B" w:rsidR="00E8348B">
              <w:rPr>
                <w:rStyle w:val="Hyperlink"/>
                <w:rFonts w:ascii="Century Gothic" w:hAnsi="Century Gothic"/>
                <w:noProof/>
                <w:color w:val="023160" w:themeColor="hyperlink" w:themeShade="80"/>
                <w:sz w:val="16"/>
                <w:szCs w:val="18"/>
                <w:lang w:val="ja"/>
                <w:eastAsianLayout/>
              </w:rPr>
              <w:t>ソフトウェア2の購入</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_Toc514844367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8">
            <w:r w:rsidRPr="00E8348B" w:rsidR="00E8348B">
              <w:rPr>
                <w:rStyle w:val="Hyperlink"/>
                <w:rFonts w:ascii="Century Gothic" w:hAnsi="Century Gothic"/>
                <w:noProof/>
                <w:color w:val="023160" w:themeColor="hyperlink" w:themeShade="80"/>
                <w:sz w:val="16"/>
                <w:szCs w:val="18"/>
                <w:lang w:val="ja"/>
                <w:eastAsianLayout/>
              </w:rPr>
              <w:t>オープンソースまたはフリーウェアソフトウェア2を入手する</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_Toc514844368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
            </w:r>
            <w:r w:rsidRPr="00E8348B" w:rsidR="00E8348B">
              <w:rPr>
                <w:noProof/>
                <w:webHidden/>
                <w:sz w:val="16"/>
                <w:szCs w:val="18"/>
                <w:lang w:val="ja"/>
                <w:eastAsianLayout/>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69">
            <w:r w:rsidRPr="00E8348B" w:rsidR="00E8348B">
              <w:rPr>
                <w:rStyle w:val="Hyperlink"/>
                <w:rFonts w:ascii="Century Gothic" w:hAnsi="Century Gothic"/>
                <w:i w:val="0"/>
                <w:noProof/>
                <w:sz w:val="16"/>
                <w:szCs w:val="18"/>
                <w:lang w:val="ja"/>
                <w:eastAsianLayout/>
              </w:rPr>
              <w:t>ソフトウェア2の使用に関するポリシー</w:t>
            </w:r>
            <w:r w:rsidRPr="00E8348B" w:rsidR="00E8348B">
              <w:rPr>
                <w:noProof/>
                <w:webHidden/>
                <w:sz w:val="22"/>
                <w:lang w:val="ja"/>
                <w:eastAsianLayout/>
              </w:rPr>
              <w:tab/>
            </w:r>
            <w:r w:rsidRPr="00E8348B" w:rsidR="00E8348B">
              <w:rPr>
                <w:noProof/>
                <w:webHidden/>
                <w:sz w:val="22"/>
                <w:lang w:val="ja"/>
                <w:eastAsianLayout/>
              </w:rPr>
              <w:fldChar w:fldCharType="begin"/>
            </w:r>
            <w:r w:rsidRPr="00E8348B" w:rsidR="00E8348B">
              <w:rPr>
                <w:noProof/>
                <w:webHidden/>
                <w:sz w:val="22"/>
                <w:lang w:val="ja"/>
                <w:eastAsianLayout/>
              </w:rPr>
              <w:instrText xml:space="preserve"> PAGEREF _Toc514844369 \h </w:instrText>
            </w:r>
            <w:r w:rsidRPr="00E8348B" w:rsidR="00E8348B">
              <w:rPr>
                <w:noProof/>
                <w:webHidden/>
                <w:sz w:val="22"/>
                <w:lang w:val="ja"/>
                <w:eastAsianLayout/>
              </w:rPr>
            </w:r>
            <w:r w:rsidRPr="00E8348B" w:rsidR="00E8348B">
              <w:rPr>
                <w:noProof/>
                <w:webHidden/>
                <w:sz w:val="22"/>
                <w:lang w:val="ja"/>
                <w:eastAsianLayout/>
              </w:rPr>
              <w:fldChar w:fldCharType="separate"/>
            </w:r>
            <w:r>
              <w:rPr>
                <w:noProof/>
                <w:webHidden/>
                <w:sz w:val="22"/>
                <w:lang w:val="ja"/>
                <w:eastAsianLayout/>
              </w:rPr>
              <w:t/>
            </w:r>
            <w:r w:rsidRPr="00E8348B" w:rsid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0">
            <w:r w:rsidRPr="00E8348B" w:rsidR="00E8348B">
              <w:rPr>
                <w:rStyle w:val="Hyperlink"/>
                <w:rFonts w:ascii="Century Gothic" w:hAnsi="Century Gothic"/>
                <w:noProof/>
                <w:color w:val="023160" w:themeColor="hyperlink" w:themeShade="80"/>
                <w:sz w:val="16"/>
                <w:szCs w:val="18"/>
                <w:lang w:val="ja"/>
                <w:eastAsianLayout/>
              </w:rPr>
              <w:t>ポリシーの目的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_Toc514844370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1">
            <w:r w:rsidRPr="00E8348B" w:rsidR="00E8348B">
              <w:rPr>
                <w:rStyle w:val="Hyperlink"/>
                <w:rFonts w:ascii="Century Gothic" w:hAnsi="Century Gothic"/>
                <w:noProof/>
                <w:sz w:val="16"/>
                <w:szCs w:val="18"/>
                <w:lang w:val="ja"/>
                <w:eastAsianLayout/>
              </w:rPr>
              <w:t>手順</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_Toc514844371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2">
            <w:r w:rsidRPr="00E8348B" w:rsidR="00E8348B">
              <w:rPr>
                <w:rStyle w:val="Hyperlink"/>
                <w:rFonts w:ascii="Century Gothic" w:hAnsi="Century Gothic"/>
                <w:noProof/>
                <w:color w:val="023160" w:themeColor="hyperlink" w:themeShade="80"/>
                <w:sz w:val="16"/>
                <w:szCs w:val="18"/>
                <w:lang w:val="ja"/>
                <w:eastAsianLayout/>
              </w:rPr>
              <w:t>ソフトウェア ライセンス</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_Toc514844372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3">
            <w:r w:rsidRPr="00E8348B" w:rsidR="00E8348B">
              <w:rPr>
                <w:rStyle w:val="Hyperlink"/>
                <w:rFonts w:ascii="Century Gothic" w:hAnsi="Century Gothic"/>
                <w:noProof/>
                <w:color w:val="023160" w:themeColor="hyperlink" w:themeShade="80"/>
                <w:sz w:val="16"/>
                <w:szCs w:val="18"/>
                <w:lang w:val="ja"/>
                <w:eastAsianLayout/>
              </w:rPr>
              <w:t>ソフトウェアのインストール</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_Toc514844373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4">
            <w:r w:rsidRPr="00E8348B" w:rsidR="00E8348B">
              <w:rPr>
                <w:rStyle w:val="Hyperlink"/>
                <w:rFonts w:ascii="Century Gothic" w:hAnsi="Century Gothic"/>
                <w:noProof/>
                <w:color w:val="023160" w:themeColor="hyperlink" w:themeShade="80"/>
                <w:sz w:val="16"/>
                <w:szCs w:val="18"/>
                <w:lang w:val="ja"/>
                <w:eastAsianLayout/>
              </w:rPr>
              <w:t>ソフトウェアの使用</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_Toc514844374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5">
            <w:r w:rsidRPr="00E8348B" w:rsidR="00E8348B">
              <w:rPr>
                <w:rStyle w:val="Hyperlink"/>
                <w:rFonts w:ascii="Century Gothic" w:hAnsi="Century Gothic"/>
                <w:noProof/>
                <w:color w:val="023160" w:themeColor="hyperlink" w:themeShade="80"/>
                <w:sz w:val="16"/>
                <w:szCs w:val="18"/>
                <w:lang w:val="ja"/>
                <w:eastAsianLayout/>
              </w:rPr>
              <w:t>ポリシー違反</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_Toc514844375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76">
            <w:r w:rsidRPr="00E8348B" w:rsidR="00E8348B">
              <w:rPr>
                <w:rStyle w:val="Hyperlink"/>
                <w:rFonts w:ascii="Century Gothic" w:hAnsi="Century Gothic"/>
                <w:i w:val="0"/>
                <w:noProof/>
                <w:sz w:val="16"/>
                <w:szCs w:val="18"/>
                <w:lang w:val="ja"/>
                <w:eastAsianLayout/>
              </w:rPr>
              <w:t>自分のデバイスを持ち込む (Byod) ポリシー</w:t>
            </w:r>
            <w:r w:rsidRPr="00E8348B" w:rsidR="00E8348B">
              <w:rPr>
                <w:noProof/>
                <w:webHidden/>
                <w:sz w:val="22"/>
                <w:lang w:val="ja"/>
                <w:eastAsianLayout/>
              </w:rPr>
              <w:tab/>
            </w:r>
            <w:r w:rsidRPr="00E8348B" w:rsidR="00E8348B">
              <w:rPr>
                <w:noProof/>
                <w:webHidden/>
                <w:sz w:val="22"/>
                <w:lang w:val="ja"/>
                <w:eastAsianLayout/>
              </w:rPr>
              <w:fldChar w:fldCharType="begin"/>
            </w:r>
            <w:r w:rsidRPr="00E8348B" w:rsidR="00E8348B">
              <w:rPr>
                <w:noProof/>
                <w:webHidden/>
                <w:sz w:val="22"/>
                <w:lang w:val="ja"/>
                <w:eastAsianLayout/>
              </w:rPr>
              <w:instrText xml:space="preserve"> PAGEREF _Toc514844376 \h </w:instrText>
            </w:r>
            <w:r w:rsidRPr="00E8348B" w:rsidR="00E8348B">
              <w:rPr>
                <w:noProof/>
                <w:webHidden/>
                <w:sz w:val="22"/>
                <w:lang w:val="ja"/>
                <w:eastAsianLayout/>
              </w:rPr>
            </w:r>
            <w:r w:rsidRPr="00E8348B" w:rsidR="00E8348B">
              <w:rPr>
                <w:noProof/>
                <w:webHidden/>
                <w:sz w:val="22"/>
                <w:lang w:val="ja"/>
                <w:eastAsianLayout/>
              </w:rPr>
              <w:fldChar w:fldCharType="separate"/>
            </w:r>
            <w:r>
              <w:rPr>
                <w:noProof/>
                <w:webHidden/>
                <w:sz w:val="22"/>
                <w:lang w:val="ja"/>
                <w:eastAsianLayout/>
              </w:rPr>
              <w:t>2</w:t>
            </w:r>
            <w:r w:rsidRPr="00E8348B" w:rsid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7">
            <w:r w:rsidRPr="00E8348B" w:rsidR="00E8348B">
              <w:rPr>
                <w:rStyle w:val="Hyperlink"/>
                <w:rFonts w:ascii="Century Gothic" w:hAnsi="Century Gothic"/>
                <w:noProof/>
                <w:color w:val="023160" w:themeColor="hyperlink" w:themeShade="80"/>
                <w:sz w:val="16"/>
                <w:szCs w:val="18"/>
                <w:lang w:val="ja"/>
                <w:eastAsianLayout/>
              </w:rPr>
              <w:t>ポリシーの目的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_Toc514844377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8">
            <w:r w:rsidRPr="00E8348B" w:rsidR="00E8348B">
              <w:rPr>
                <w:rStyle w:val="Hyperlink"/>
                <w:rFonts w:ascii="Century Gothic" w:hAnsi="Century Gothic"/>
                <w:noProof/>
                <w:sz w:val="16"/>
                <w:szCs w:val="18"/>
                <w:lang w:val="ja"/>
                <w:eastAsianLayout/>
              </w:rPr>
              <w:t>手順</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_Toc514844378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9">
            <w:r w:rsidRPr="00E8348B" w:rsidR="00E8348B">
              <w:rPr>
                <w:rStyle w:val="Hyperlink"/>
                <w:rFonts w:ascii="Century Gothic" w:hAnsi="Century Gothic"/>
                <w:noProof/>
                <w:color w:val="023160" w:themeColor="hyperlink" w:themeShade="80"/>
                <w:sz w:val="16"/>
                <w:szCs w:val="18"/>
                <w:lang w:val="ja"/>
                <w:eastAsianLayout/>
              </w:rPr>
              <w:t>会社のビジネス用途に対して承認された現在のモバイル デバイス</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_Toc514844379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0">
            <w:r w:rsidRPr="00E8348B" w:rsidR="00E8348B">
              <w:rPr>
                <w:rStyle w:val="Hyperlink"/>
                <w:rFonts w:ascii="Century Gothic" w:hAnsi="Century Gothic"/>
                <w:noProof/>
                <w:color w:val="023160" w:themeColor="hyperlink" w:themeShade="80"/>
                <w:sz w:val="16"/>
                <w:szCs w:val="18"/>
                <w:lang w:val="ja"/>
                <w:eastAsianLayout/>
              </w:rPr>
              <w:t>登録</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_Toc514844380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1">
            <w:r w:rsidRPr="00E8348B" w:rsidR="00E8348B">
              <w:rPr>
                <w:rStyle w:val="Hyperlink"/>
                <w:rFonts w:ascii="Century Gothic" w:hAnsi="Century Gothic" w:eastAsia="Calibri"/>
                <w:noProof/>
                <w:color w:val="023160" w:themeColor="hyperlink" w:themeShade="80"/>
                <w:sz w:val="16"/>
                <w:szCs w:val="18"/>
                <w:lang w:val="ja"/>
                <w:eastAsianLayout/>
              </w:rPr>
              <w:t>モバイル デバイスのセキュリティ対策</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_Toc514844381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2">
            <w:r w:rsidRPr="00E8348B" w:rsidR="00E8348B">
              <w:rPr>
                <w:rStyle w:val="Hyperlink"/>
                <w:rFonts w:ascii="Century Gothic" w:hAnsi="Century Gothic" w:eastAsia="Calibri"/>
                <w:noProof/>
                <w:color w:val="023160" w:themeColor="hyperlink" w:themeShade="80"/>
                <w:sz w:val="16"/>
                <w:szCs w:val="18"/>
                <w:lang w:val="ja"/>
                <w:eastAsianLayout/>
              </w:rPr>
              <w:t>免除</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_Toc514844382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3">
            <w:r w:rsidRPr="00E8348B" w:rsidR="00E8348B">
              <w:rPr>
                <w:rStyle w:val="Hyperlink"/>
                <w:rFonts w:ascii="Century Gothic" w:hAnsi="Century Gothic" w:eastAsia="Calibri"/>
                <w:noProof/>
                <w:color w:val="023160" w:themeColor="hyperlink" w:themeShade="80"/>
                <w:sz w:val="16"/>
                <w:szCs w:val="18"/>
                <w:lang w:val="ja"/>
                <w:eastAsianLayout/>
              </w:rPr>
              <w:t>ポリシー違反</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_Toc514844383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4">
            <w:r w:rsidRPr="00E8348B" w:rsidR="00E8348B">
              <w:rPr>
                <w:rStyle w:val="Hyperlink"/>
                <w:rFonts w:ascii="Century Gothic" w:hAnsi="Century Gothic" w:eastAsia="Calibri"/>
                <w:noProof/>
                <w:color w:val="023160" w:themeColor="hyperlink" w:themeShade="80"/>
                <w:sz w:val="16"/>
                <w:szCs w:val="18"/>
                <w:lang w:val="ja"/>
                <w:eastAsianLayout/>
              </w:rPr>
              <w:t>補償</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_Toc514844384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85">
            <w:r w:rsidRPr="00E8348B" w:rsidR="00E8348B">
              <w:rPr>
                <w:rStyle w:val="Hyperlink"/>
                <w:rFonts w:ascii="Century Gothic" w:hAnsi="Century Gothic"/>
                <w:i w:val="0"/>
                <w:noProof/>
                <w:sz w:val="16"/>
                <w:szCs w:val="18"/>
                <w:lang w:val="ja"/>
                <w:eastAsianLayout/>
              </w:rPr>
              <w:t>情報技術セキュリティ政策</w:t>
            </w:r>
            <w:r w:rsidRPr="00E8348B" w:rsidR="00E8348B">
              <w:rPr>
                <w:noProof/>
                <w:webHidden/>
                <w:sz w:val="22"/>
                <w:lang w:val="ja"/>
                <w:eastAsianLayout/>
              </w:rPr>
              <w:tab/>
            </w:r>
            <w:r w:rsidRPr="00E8348B" w:rsidR="00E8348B">
              <w:rPr>
                <w:noProof/>
                <w:webHidden/>
                <w:sz w:val="22"/>
                <w:lang w:val="ja"/>
                <w:eastAsianLayout/>
              </w:rPr>
              <w:fldChar w:fldCharType="begin"/>
            </w:r>
            <w:r w:rsidRPr="00E8348B" w:rsidR="00E8348B">
              <w:rPr>
                <w:noProof/>
                <w:webHidden/>
                <w:sz w:val="22"/>
                <w:lang w:val="ja"/>
                <w:eastAsianLayout/>
              </w:rPr>
              <w:instrText xml:space="preserve"> PAGEREF _Toc514844385 \h </w:instrText>
            </w:r>
            <w:r w:rsidRPr="00E8348B" w:rsidR="00E8348B">
              <w:rPr>
                <w:noProof/>
                <w:webHidden/>
                <w:sz w:val="22"/>
                <w:lang w:val="ja"/>
                <w:eastAsianLayout/>
              </w:rPr>
            </w:r>
            <w:r w:rsidRPr="00E8348B" w:rsidR="00E8348B">
              <w:rPr>
                <w:noProof/>
                <w:webHidden/>
                <w:sz w:val="22"/>
                <w:lang w:val="ja"/>
                <w:eastAsianLayout/>
              </w:rPr>
              <w:fldChar w:fldCharType="separate"/>
            </w:r>
            <w:r>
              <w:rPr>
                <w:noProof/>
                <w:webHidden/>
                <w:sz w:val="22"/>
                <w:lang w:val="ja"/>
                <w:eastAsianLayout/>
              </w:rPr>
              <w:t>2</w:t>
            </w:r>
            <w:r w:rsidRPr="00E8348B" w:rsid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86">
            <w:r w:rsidRPr="00E8348B" w:rsidR="00E8348B">
              <w:rPr>
                <w:rStyle w:val="Hyperlink"/>
                <w:rFonts w:ascii="Century Gothic" w:hAnsi="Century Gothic"/>
                <w:noProof/>
                <w:color w:val="023160" w:themeColor="hyperlink" w:themeShade="80"/>
                <w:sz w:val="16"/>
                <w:szCs w:val="18"/>
                <w:lang w:val="ja"/>
                <w:eastAsianLayout/>
              </w:rPr>
              <w:t>ポリシーの目的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_Toc514844386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87">
            <w:r w:rsidRPr="00E8348B" w:rsidR="00E8348B">
              <w:rPr>
                <w:rStyle w:val="Hyperlink"/>
                <w:rFonts w:ascii="Century Gothic" w:hAnsi="Century Gothic"/>
                <w:noProof/>
                <w:sz w:val="16"/>
                <w:szCs w:val="18"/>
                <w:lang w:val="ja"/>
                <w:eastAsianLayout/>
              </w:rPr>
              <w:t>手順</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_Toc514844387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8">
            <w:r w:rsidRPr="00E8348B" w:rsidR="00E8348B">
              <w:rPr>
                <w:rStyle w:val="Hyperlink"/>
                <w:rFonts w:ascii="Century Gothic" w:hAnsi="Century Gothic"/>
                <w:noProof/>
                <w:color w:val="023160" w:themeColor="hyperlink" w:themeShade="80"/>
                <w:sz w:val="16"/>
                <w:szCs w:val="18"/>
                <w:lang w:val="ja"/>
                <w:eastAsianLayout/>
              </w:rPr>
              <w:t>物理的セキュリティ</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_Toc514844388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9">
            <w:r w:rsidRPr="00E8348B" w:rsidR="00E8348B">
              <w:rPr>
                <w:rStyle w:val="Hyperlink"/>
                <w:rFonts w:ascii="Century Gothic" w:hAnsi="Century Gothic"/>
                <w:noProof/>
                <w:color w:val="023160" w:themeColor="hyperlink" w:themeShade="80"/>
                <w:sz w:val="16"/>
                <w:szCs w:val="18"/>
                <w:lang w:val="ja"/>
                <w:eastAsianLayout/>
              </w:rPr>
              <w:t>情報セキュリティ</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_Toc514844389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90">
            <w:r w:rsidRPr="00E8348B" w:rsidR="00E8348B">
              <w:rPr>
                <w:rStyle w:val="Hyperlink"/>
                <w:rFonts w:ascii="Century Gothic" w:hAnsi="Century Gothic"/>
                <w:i w:val="0"/>
                <w:noProof/>
                <w:sz w:val="16"/>
                <w:szCs w:val="18"/>
                <w:lang w:val="ja"/>
                <w:eastAsianLayout/>
              </w:rPr>
              <w:t>情報技術管理方針</w:t>
            </w:r>
            <w:r w:rsidRPr="00E8348B" w:rsidR="00E8348B">
              <w:rPr>
                <w:noProof/>
                <w:webHidden/>
                <w:sz w:val="22"/>
                <w:lang w:val="ja"/>
                <w:eastAsianLayout/>
              </w:rPr>
              <w:tab/>
            </w:r>
            <w:r w:rsidRPr="00E8348B" w:rsidR="00E8348B">
              <w:rPr>
                <w:noProof/>
                <w:webHidden/>
                <w:sz w:val="22"/>
                <w:lang w:val="ja"/>
                <w:eastAsianLayout/>
              </w:rPr>
              <w:fldChar w:fldCharType="begin"/>
            </w:r>
            <w:r w:rsidRPr="00E8348B" w:rsidR="00E8348B">
              <w:rPr>
                <w:noProof/>
                <w:webHidden/>
                <w:sz w:val="22"/>
                <w:lang w:val="ja"/>
                <w:eastAsianLayout/>
              </w:rPr>
              <w:instrText xml:space="preserve"> PAGEREF _Toc514844390 \h </w:instrText>
            </w:r>
            <w:r w:rsidRPr="00E8348B" w:rsidR="00E8348B">
              <w:rPr>
                <w:noProof/>
                <w:webHidden/>
                <w:sz w:val="22"/>
                <w:lang w:val="ja"/>
                <w:eastAsianLayout/>
              </w:rPr>
            </w:r>
            <w:r w:rsidRPr="00E8348B" w:rsidR="00E8348B">
              <w:rPr>
                <w:noProof/>
                <w:webHidden/>
                <w:sz w:val="22"/>
                <w:lang w:val="ja"/>
                <w:eastAsianLayout/>
              </w:rPr>
              <w:fldChar w:fldCharType="separate"/>
            </w:r>
            <w:r>
              <w:rPr>
                <w:noProof/>
                <w:webHidden/>
                <w:sz w:val="22"/>
                <w:lang w:val="ja"/>
                <w:eastAsianLayout/>
              </w:rPr>
              <w:t>2</w:t>
            </w:r>
            <w:r w:rsidRPr="00E8348B" w:rsid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1">
            <w:r w:rsidRPr="00E8348B" w:rsidR="00E8348B">
              <w:rPr>
                <w:rStyle w:val="Hyperlink"/>
                <w:rFonts w:ascii="Century Gothic" w:hAnsi="Century Gothic"/>
                <w:noProof/>
                <w:color w:val="023160" w:themeColor="hyperlink" w:themeShade="80"/>
                <w:sz w:val="16"/>
                <w:szCs w:val="18"/>
                <w:lang w:val="ja"/>
                <w:eastAsianLayout/>
              </w:rPr>
              <w:t>ポリシーの目的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_Toc514844391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2">
            <w:r w:rsidRPr="00E8348B" w:rsidR="00E8348B">
              <w:rPr>
                <w:rStyle w:val="Hyperlink"/>
                <w:rFonts w:ascii="Century Gothic" w:hAnsi="Century Gothic"/>
                <w:noProof/>
                <w:sz w:val="16"/>
                <w:szCs w:val="18"/>
                <w:lang w:val="ja"/>
                <w:eastAsianLayout/>
              </w:rPr>
              <w:t>手順</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_Toc514844392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93">
            <w:r w:rsidRPr="00E8348B" w:rsidR="00E8348B">
              <w:rPr>
                <w:rStyle w:val="Hyperlink"/>
                <w:rFonts w:ascii="Century Gothic" w:hAnsi="Century Gothic"/>
                <w:i w:val="0"/>
                <w:noProof/>
                <w:sz w:val="16"/>
                <w:szCs w:val="18"/>
                <w:lang w:val="ja"/>
                <w:eastAsianLayout/>
              </w:rPr>
              <w:t>ウェブサイトポリシー</w:t>
            </w:r>
            <w:r w:rsidRPr="00E8348B" w:rsidR="00E8348B">
              <w:rPr>
                <w:noProof/>
                <w:webHidden/>
                <w:sz w:val="22"/>
                <w:lang w:val="ja"/>
                <w:eastAsianLayout/>
              </w:rPr>
              <w:tab/>
            </w:r>
            <w:r w:rsidRPr="00E8348B" w:rsidR="00E8348B">
              <w:rPr>
                <w:noProof/>
                <w:webHidden/>
                <w:sz w:val="22"/>
                <w:lang w:val="ja"/>
                <w:eastAsianLayout/>
              </w:rPr>
              <w:fldChar w:fldCharType="begin"/>
            </w:r>
            <w:r w:rsidRPr="00E8348B" w:rsidR="00E8348B">
              <w:rPr>
                <w:noProof/>
                <w:webHidden/>
                <w:sz w:val="22"/>
                <w:lang w:val="ja"/>
                <w:eastAsianLayout/>
              </w:rPr>
              <w:instrText xml:space="preserve"> PAGEREF _Toc514844393 \h </w:instrText>
            </w:r>
            <w:r w:rsidRPr="00E8348B" w:rsidR="00E8348B">
              <w:rPr>
                <w:noProof/>
                <w:webHidden/>
                <w:sz w:val="22"/>
                <w:lang w:val="ja"/>
                <w:eastAsianLayout/>
              </w:rPr>
            </w:r>
            <w:r w:rsidRPr="00E8348B" w:rsidR="00E8348B">
              <w:rPr>
                <w:noProof/>
                <w:webHidden/>
                <w:sz w:val="22"/>
                <w:lang w:val="ja"/>
                <w:eastAsianLayout/>
              </w:rPr>
              <w:fldChar w:fldCharType="separate"/>
            </w:r>
            <w:r>
              <w:rPr>
                <w:noProof/>
                <w:webHidden/>
                <w:sz w:val="22"/>
                <w:lang w:val="ja"/>
                <w:eastAsianLayout/>
              </w:rPr>
              <w:t>2</w:t>
            </w:r>
            <w:r w:rsidRPr="00E8348B" w:rsid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4">
            <w:r w:rsidRPr="00E8348B" w:rsidR="00E8348B">
              <w:rPr>
                <w:rStyle w:val="Hyperlink"/>
                <w:rFonts w:ascii="Century Gothic" w:hAnsi="Century Gothic"/>
                <w:noProof/>
                <w:color w:val="023160" w:themeColor="hyperlink" w:themeShade="80"/>
                <w:sz w:val="16"/>
                <w:szCs w:val="18"/>
                <w:lang w:val="ja"/>
                <w:eastAsianLayout/>
              </w:rPr>
              <w:t>ポリシーの目的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_Toc514844394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5">
            <w:r w:rsidRPr="00E8348B" w:rsidR="00E8348B">
              <w:rPr>
                <w:rStyle w:val="Hyperlink"/>
                <w:rFonts w:ascii="Century Gothic" w:hAnsi="Century Gothic"/>
                <w:noProof/>
                <w:sz w:val="16"/>
                <w:szCs w:val="18"/>
                <w:lang w:val="ja"/>
                <w:eastAsianLayout/>
              </w:rPr>
              <w:t>手順</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_Toc514844395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96">
            <w:r w:rsidRPr="00E8348B" w:rsidR="00E8348B">
              <w:rPr>
                <w:rStyle w:val="Hyperlink"/>
                <w:rFonts w:ascii="Century Gothic" w:hAnsi="Century Gothic"/>
                <w:noProof/>
                <w:color w:val="023160" w:themeColor="hyperlink" w:themeShade="80"/>
                <w:sz w:val="16"/>
                <w:szCs w:val="18"/>
                <w:lang w:val="ja"/>
                <w:eastAsianLayout/>
              </w:rPr>
              <w:t>ウェブサイトコンテンツ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_Toc514844396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97">
            <w:r w:rsidRPr="00E8348B" w:rsidR="00E8348B">
              <w:rPr>
                <w:rStyle w:val="Hyperlink"/>
                <w:rFonts w:ascii="Century Gothic" w:hAnsi="Century Gothic"/>
                <w:noProof/>
                <w:color w:val="023160" w:themeColor="hyperlink" w:themeShade="80"/>
                <w:sz w:val="16"/>
                <w:szCs w:val="18"/>
                <w:lang w:val="ja"/>
                <w:eastAsianLayout/>
              </w:rPr>
              <w:t>ウェブサイト登録</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_Toc514844397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簿2</w:t>
            </w:r>
            <w:r w:rsidRPr="00E8348B" w:rsidR="00E8348B">
              <w:rPr>
                <w:noProof/>
                <w:webHidden/>
                <w:sz w:val="16"/>
                <w:szCs w:val="18"/>
                <w:lang w:val="ja"/>
                <w:eastAsianLayout/>
              </w:rPr>
              <w:fldChar w:fldCharType="end"/>
            </w:r>
          </w:hyperlink>
        </w:p>
        <w:p w:rsidRPr="00E8348B" w:rsidR="00E8348B" w:rsidP="00E8348B" w:rsidRDefault="008B5B85">
          <w:pPr>
            <w:pStyle w:val="TOC1"/>
            <w:bidi w:val="false"/>
            <w:rPr>
              <w:rFonts w:ascii="Century Gothic" w:hAnsi="Century Gothic"/>
              <w:i w:val="0"/>
              <w:noProof/>
              <w:color w:val="0563C1"/>
              <w:sz w:val="16"/>
              <w:szCs w:val="18"/>
              <w:u w:val="single"/>
            </w:rPr>
          </w:pPr>
          <w:hyperlink w:history="1" w:anchor="_Toc514844398">
            <w:r w:rsidRPr="00E8348B" w:rsidR="00E8348B">
              <w:rPr>
                <w:rStyle w:val="Hyperlink"/>
                <w:rFonts w:ascii="Century Gothic" w:hAnsi="Century Gothic"/>
                <w:i w:val="0"/>
                <w:noProof/>
                <w:sz w:val="16"/>
                <w:szCs w:val="18"/>
                <w:lang w:val="ja"/>
                <w:eastAsianLayout/>
              </w:rPr>
              <w:t>IT サービス契約ポリシー</w:t>
            </w:r>
            <w:r w:rsidRPr="00E8348B" w:rsidR="00E8348B">
              <w:rPr>
                <w:noProof/>
                <w:webHidden/>
                <w:sz w:val="22"/>
                <w:lang w:val="ja"/>
                <w:eastAsianLayout/>
              </w:rPr>
              <w:tab/>
            </w:r>
            <w:r w:rsidRPr="00E8348B" w:rsidR="00E8348B">
              <w:rPr>
                <w:noProof/>
                <w:webHidden/>
                <w:sz w:val="22"/>
                <w:lang w:val="ja"/>
                <w:eastAsianLayout/>
              </w:rPr>
              <w:fldChar w:fldCharType="begin"/>
            </w:r>
            <w:r w:rsidRPr="00E8348B" w:rsidR="00E8348B">
              <w:rPr>
                <w:noProof/>
                <w:webHidden/>
                <w:sz w:val="22"/>
                <w:lang w:val="ja"/>
                <w:eastAsianLayout/>
              </w:rPr>
              <w:instrText xml:space="preserve"> PAGEREF _Toc514844398 \h </w:instrText>
            </w:r>
            <w:r w:rsidRPr="00E8348B" w:rsidR="00E8348B">
              <w:rPr>
                <w:noProof/>
                <w:webHidden/>
                <w:sz w:val="22"/>
                <w:lang w:val="ja"/>
                <w:eastAsianLayout/>
              </w:rPr>
            </w:r>
            <w:r w:rsidRPr="00E8348B" w:rsidR="00E8348B">
              <w:rPr>
                <w:noProof/>
                <w:webHidden/>
                <w:sz w:val="22"/>
                <w:lang w:val="ja"/>
                <w:eastAsianLayout/>
              </w:rPr>
              <w:fldChar w:fldCharType="separate"/>
            </w:r>
            <w:r>
              <w:rPr>
                <w:noProof/>
                <w:webHidden/>
                <w:sz w:val="22"/>
                <w:lang w:val="ja"/>
                <w:eastAsianLayout/>
              </w:rPr>
              <w:t>2</w:t>
            </w:r>
            <w:r w:rsidRPr="00E8348B" w:rsid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9">
            <w:r w:rsidRPr="00E8348B" w:rsidR="00E8348B">
              <w:rPr>
                <w:rStyle w:val="Hyperlink"/>
                <w:rFonts w:ascii="Century Gothic" w:hAnsi="Century Gothic"/>
                <w:noProof/>
                <w:color w:val="023160" w:themeColor="hyperlink" w:themeShade="80"/>
                <w:sz w:val="16"/>
                <w:szCs w:val="18"/>
                <w:lang w:val="ja"/>
                <w:eastAsianLayout/>
              </w:rPr>
              <w:t>ポリシーの目的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_Toc514844399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400">
            <w:r w:rsidRPr="00E8348B" w:rsidR="00E8348B">
              <w:rPr>
                <w:rStyle w:val="Hyperlink"/>
                <w:rFonts w:ascii="Century Gothic" w:hAnsi="Century Gothic"/>
                <w:i w:val="0"/>
                <w:noProof/>
                <w:sz w:val="16"/>
                <w:szCs w:val="18"/>
                <w:lang w:val="ja"/>
                <w:eastAsianLayout/>
              </w:rPr>
              <w:t>情報技術の緊急管理</w:t>
            </w:r>
            <w:r w:rsidRPr="00E8348B" w:rsidR="00E8348B">
              <w:rPr>
                <w:noProof/>
                <w:webHidden/>
                <w:sz w:val="22"/>
                <w:lang w:val="ja"/>
                <w:eastAsianLayout/>
              </w:rPr>
              <w:tab/>
            </w:r>
            <w:r w:rsidRPr="00E8348B" w:rsidR="00E8348B">
              <w:rPr>
                <w:noProof/>
                <w:webHidden/>
                <w:sz w:val="22"/>
                <w:lang w:val="ja"/>
                <w:eastAsianLayout/>
              </w:rPr>
              <w:fldChar w:fldCharType="begin"/>
            </w:r>
            <w:r w:rsidRPr="00E8348B" w:rsidR="00E8348B">
              <w:rPr>
                <w:noProof/>
                <w:webHidden/>
                <w:sz w:val="22"/>
                <w:lang w:val="ja"/>
                <w:eastAsianLayout/>
              </w:rPr>
              <w:instrText xml:space="preserve"> PAGEREF _Toc514844400 \h </w:instrText>
            </w:r>
            <w:r w:rsidRPr="00E8348B" w:rsidR="00E8348B">
              <w:rPr>
                <w:noProof/>
                <w:webHidden/>
                <w:sz w:val="22"/>
                <w:lang w:val="ja"/>
                <w:eastAsianLayout/>
              </w:rPr>
            </w:r>
            <w:r w:rsidRPr="00E8348B" w:rsidR="00E8348B">
              <w:rPr>
                <w:noProof/>
                <w:webHidden/>
                <w:sz w:val="22"/>
                <w:lang w:val="ja"/>
                <w:eastAsianLayout/>
              </w:rPr>
              <w:fldChar w:fldCharType="separate"/>
            </w:r>
            <w:r>
              <w:rPr>
                <w:noProof/>
                <w:webHidden/>
                <w:sz w:val="22"/>
                <w:lang w:val="ja"/>
                <w:eastAsianLayout/>
              </w:rPr>
              <w:t>2</w:t>
            </w:r>
            <w:r w:rsidRPr="00E8348B" w:rsidR="00E8348B">
              <w:rPr>
                <w:noProof/>
                <w:webHidden/>
                <w:sz w:val="22"/>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401">
            <w:r w:rsidRPr="00E8348B" w:rsidR="00E8348B">
              <w:rPr>
                <w:rStyle w:val="Hyperlink"/>
                <w:rFonts w:ascii="Century Gothic" w:hAnsi="Century Gothic"/>
                <w:noProof/>
                <w:color w:val="023160" w:themeColor="hyperlink" w:themeShade="80"/>
                <w:sz w:val="16"/>
                <w:szCs w:val="18"/>
                <w:lang w:val="ja"/>
                <w:eastAsianLayout/>
              </w:rPr>
              <w:t>ポリシーの目的</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_Toc514844401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402">
            <w:r w:rsidRPr="00E8348B" w:rsidR="00E8348B">
              <w:rPr>
                <w:rStyle w:val="Hyperlink"/>
                <w:rFonts w:ascii="Century Gothic" w:hAnsi="Century Gothic"/>
                <w:noProof/>
                <w:sz w:val="16"/>
                <w:szCs w:val="18"/>
                <w:lang w:val="ja"/>
                <w:eastAsianLayout/>
              </w:rPr>
              <w:t>手順</w:t>
            </w:r>
            <w:r w:rsidRPr="00E8348B" w:rsidR="00E8348B">
              <w:rPr>
                <w:noProof/>
                <w:webHidden/>
                <w:sz w:val="16"/>
                <w:szCs w:val="18"/>
                <w:lang w:val="ja"/>
                <w:eastAsianLayout/>
              </w:rPr>
              <w:tab/>
            </w:r>
            <w:r w:rsidRPr="00E8348B" w:rsidR="00E8348B">
              <w:rPr>
                <w:noProof/>
                <w:webHidden/>
                <w:sz w:val="16"/>
                <w:szCs w:val="18"/>
                <w:lang w:val="ja"/>
                <w:eastAsianLayout/>
              </w:rPr>
              <w:fldChar w:fldCharType="begin"/>
            </w:r>
            <w:r w:rsidRPr="00E8348B" w:rsidR="00E8348B">
              <w:rPr>
                <w:noProof/>
                <w:webHidden/>
                <w:sz w:val="16"/>
                <w:szCs w:val="18"/>
                <w:lang w:val="ja"/>
                <w:eastAsianLayout/>
              </w:rPr>
              <w:instrText xml:space="preserve"> PAGEREF _Toc514844402 \h </w:instrText>
            </w:r>
            <w:r w:rsidRPr="00E8348B" w:rsidR="00E8348B">
              <w:rPr>
                <w:noProof/>
                <w:webHidden/>
                <w:sz w:val="16"/>
                <w:szCs w:val="18"/>
                <w:lang w:val="ja"/>
                <w:eastAsianLayout/>
              </w:rPr>
            </w:r>
            <w:r w:rsidRPr="00E8348B" w:rsidR="00E8348B">
              <w:rPr>
                <w:noProof/>
                <w:webHidden/>
                <w:sz w:val="16"/>
                <w:szCs w:val="18"/>
                <w:lang w:val="ja"/>
                <w:eastAsianLayout/>
              </w:rPr>
              <w:fldChar w:fldCharType="separate"/>
            </w:r>
            <w:r>
              <w:rPr>
                <w:noProof/>
                <w:webHidden/>
                <w:sz w:val="16"/>
                <w:szCs w:val="18"/>
                <w:lang w:val="ja"/>
                <w:eastAsianLayout/>
              </w:rPr>
              <w:t>2</w:t>
            </w:r>
            <w:r w:rsidRPr="00E8348B" w:rsidR="00E8348B">
              <w:rPr>
                <w:noProof/>
                <w:webHidden/>
                <w:sz w:val="16"/>
                <w:szCs w:val="18"/>
                <w:lang w:val="ja"/>
                <w:eastAsianLayout/>
              </w:rPr>
              <w:fldChar w:fldCharType="end"/>
            </w:r>
          </w:hyperlink>
        </w:p>
        <w:p w:rsidRPr="00E8348B" w:rsidR="00E8348B" w:rsidP="00E8348B" w:rsidRDefault="00E8348B">
          <w:pPr>
            <w:rPr>
              <w:sz w:val="15"/>
            </w:rPr>
          </w:pPr>
          <w:r w:rsidRPr="00E8348B">
            <w:rPr>
              <w:rFonts w:ascii="Century Gothic" w:hAnsi="Century Gothic"/>
              <w:b/>
              <w:bCs/>
              <w:noProof/>
              <w:szCs w:val="18"/>
            </w:rPr>
            <w:fldChar w:fldCharType="end"/>
          </w:r>
        </w:p>
      </w:sdtContent>
    </w:sdt>
    <w:p w:rsidRPr="00863730" w:rsidR="001962A6" w:rsidP="001962A6" w:rsidRDefault="001962A6">
      <w:pPr>
        <w:pStyle w:val="Heading1"/>
        <w:bidi w:val="false"/>
        <w:jc w:val="left"/>
        <w:rPr>
          <w:rFonts w:ascii="Century Gothic" w:hAnsi="Century Gothic"/>
          <w:color w:val="44546A" w:themeColor="text2"/>
          <w:sz w:val="28"/>
        </w:rPr>
      </w:pPr>
      <w:bookmarkStart w:name="_Toc354384038" w:id="11"/>
      <w:bookmarkStart w:name="_Toc510967333" w:id="12"/>
      <w:bookmarkStart w:name="_Toc514844353" w:id="13"/>
      <w:r w:rsidRPr="00863730">
        <w:rPr>
          <w:rFonts w:ascii="Century Gothic" w:hAnsi="Century Gothic"/>
          <w:color w:val="44546A" w:themeColor="text2"/>
          <w:sz w:val="28"/>
          <w:lang w:val="ja"/>
          <w:eastAsianLayout/>
        </w:rPr>
        <w:lastRenderedPageBreak/>
        <w:t xml:space="preserve">紹介 </w:t>
      </w:r>
      <w:bookmarkEnd w:id="11"/>
      <w:bookmarkEnd w:id="12"/>
      <w:bookmarkEnd w:id="13"/>
    </w:p>
    <w:p w:rsidRPr="001962A6" w:rsidR="001962A6" w:rsidP="001962A6" w:rsidRDefault="001962A6">
      <w:pPr>
        <w:bidi w:val="false"/>
        <w:rPr>
          <w:rFonts w:ascii="Century Gothic" w:hAnsi="Century Gothic" w:eastAsia="Calibri"/>
          <w:sz w:val="18"/>
        </w:rPr>
      </w:pPr>
      <w:r w:rsidRPr="001962A6">
        <w:rPr>
          <w:rFonts w:ascii="Century Gothic" w:hAnsi="Century Gothic" w:eastAsia="Calibri"/>
          <w:sz w:val="18"/>
          <w:lang w:val="ja"/>
          <w:eastAsianLayout/>
        </w:rPr>
        <w:t xml:space="preserve">ポリシーと手順の目的について説明する。 </w:t>
      </w:r>
    </w:p>
    <w:p w:rsidR="00121D51" w:rsidP="001962A6" w:rsidRDefault="00121D51">
      <w:pPr>
        <w:pStyle w:val="Heading2"/>
        <w:jc w:val="left"/>
        <w:rPr>
          <w:rFonts w:ascii="Century Gothic" w:hAnsi="Century Gothic"/>
          <w:b/>
          <w:color w:val="44546A" w:themeColor="text2"/>
          <w:sz w:val="28"/>
        </w:rPr>
      </w:pPr>
      <w:bookmarkStart w:name="_Toc510967334" w:id="14"/>
    </w:p>
    <w:p w:rsidR="00121D51" w:rsidP="001962A6" w:rsidRDefault="00121D51">
      <w:pPr>
        <w:pStyle w:val="Heading2"/>
        <w:jc w:val="left"/>
        <w:rPr>
          <w:rFonts w:ascii="Century Gothic" w:hAnsi="Century Gothic"/>
          <w:b/>
          <w:color w:val="44546A" w:themeColor="text2"/>
          <w:sz w:val="28"/>
        </w:rPr>
      </w:pPr>
    </w:p>
    <w:p w:rsidRPr="00863730" w:rsidR="001962A6" w:rsidP="001962A6" w:rsidRDefault="001962A6">
      <w:pPr>
        <w:pStyle w:val="Heading2"/>
        <w:bidi w:val="false"/>
        <w:jc w:val="left"/>
        <w:rPr>
          <w:rFonts w:ascii="Century Gothic" w:hAnsi="Century Gothic" w:eastAsia="Calibri"/>
          <w:b/>
          <w:color w:val="44546A" w:themeColor="text2"/>
          <w:sz w:val="28"/>
        </w:rPr>
      </w:pPr>
      <w:bookmarkStart w:name="_Toc514844354" w:id="15"/>
      <w:r w:rsidRPr="00863730">
        <w:rPr>
          <w:rFonts w:ascii="Century Gothic" w:hAnsi="Century Gothic"/>
          <w:b/>
          <w:color w:val="44546A" w:themeColor="text2"/>
          <w:sz w:val="28"/>
          <w:lang w:val="ja"/>
          <w:eastAsianLayout/>
        </w:rPr>
        <w:t>スコープ</w:t>
      </w:r>
      <w:bookmarkEnd w:id="14"/>
      <w:bookmarkEnd w:id="15"/>
    </w:p>
    <w:p w:rsidRPr="001962A6" w:rsidR="001962A6" w:rsidP="001962A6" w:rsidRDefault="001962A6">
      <w:pPr>
        <w:bidi w:val="false"/>
        <w:rPr>
          <w:rFonts w:ascii="Century Gothic" w:hAnsi="Century Gothic" w:eastAsia="Calibri"/>
          <w:sz w:val="18"/>
          <w:szCs w:val="22"/>
        </w:rPr>
      </w:pPr>
      <w:r w:rsidRPr="001962A6">
        <w:rPr>
          <w:rFonts w:ascii="Century Gothic" w:hAnsi="Century Gothic" w:eastAsia="Calibri"/>
          <w:sz w:val="18"/>
          <w:szCs w:val="22"/>
          <w:lang w:val="ja"/>
          <w:eastAsianLayout/>
        </w:rPr>
        <w:t>すべての従業員、従業員、訪問者、請負業者など、これらのポリシーと手順を適用する対象を指定します。</w:t>
      </w:r>
    </w:p>
    <w:p w:rsidR="00121D51" w:rsidP="001962A6" w:rsidRDefault="00121D51">
      <w:pPr>
        <w:pStyle w:val="Heading1"/>
        <w:jc w:val="left"/>
        <w:rPr>
          <w:rFonts w:ascii="Century Gothic" w:hAnsi="Century Gothic"/>
          <w:color w:val="44546A" w:themeColor="text2"/>
          <w:sz w:val="28"/>
        </w:rPr>
      </w:pPr>
      <w:bookmarkStart w:name="_Toc354384073" w:id="16"/>
      <w:bookmarkStart w:name="_Toc510967335" w:id="17"/>
      <w:bookmarkEnd w:id="4"/>
      <w:bookmarkEnd w:id="5"/>
      <w:bookmarkEnd w:id="6"/>
      <w:bookmarkEnd w:id="7"/>
      <w:bookmarkEnd w:id="8"/>
      <w:bookmarkEnd w:id="9"/>
      <w:bookmarkEnd w:id="10"/>
    </w:p>
    <w:p w:rsidR="00121D51" w:rsidP="001962A6" w:rsidRDefault="00121D51">
      <w:pPr>
        <w:pStyle w:val="Heading1"/>
        <w:jc w:val="left"/>
        <w:rPr>
          <w:rFonts w:ascii="Century Gothic" w:hAnsi="Century Gothic"/>
          <w:color w:val="44546A" w:themeColor="text2"/>
          <w:sz w:val="28"/>
        </w:rPr>
      </w:pPr>
    </w:p>
    <w:p w:rsidRPr="00863730" w:rsidR="001962A6" w:rsidP="001962A6" w:rsidRDefault="001962A6">
      <w:pPr>
        <w:pStyle w:val="Heading1"/>
        <w:bidi w:val="false"/>
        <w:jc w:val="left"/>
        <w:rPr>
          <w:rFonts w:ascii="Century Gothic" w:hAnsi="Century Gothic"/>
          <w:color w:val="44546A" w:themeColor="text2"/>
          <w:sz w:val="28"/>
        </w:rPr>
      </w:pPr>
      <w:bookmarkStart w:name="_Toc514844355" w:id="18"/>
      <w:r w:rsidRPr="00863730">
        <w:rPr>
          <w:rFonts w:ascii="Century Gothic" w:hAnsi="Century Gothic"/>
          <w:color w:val="44546A" w:themeColor="text2"/>
          <w:sz w:val="28"/>
          <w:lang w:val="ja"/>
          <w:eastAsianLayout/>
        </w:rPr>
        <w:t>技術ハードウェア購入ポリシー</w:t>
      </w:r>
      <w:bookmarkEnd w:id="16"/>
      <w:bookmarkEnd w:id="17"/>
      <w:bookmarkEnd w:id="18"/>
    </w:p>
    <w:p w:rsidR="001962A6" w:rsidP="001962A6" w:rsidRDefault="001962A6">
      <w:pPr>
        <w:pStyle w:val="Heading2"/>
        <w:spacing w:line="276" w:lineRule="auto"/>
        <w:jc w:val="left"/>
        <w:rPr>
          <w:rFonts w:ascii="Century Gothic" w:hAnsi="Century Gothic"/>
          <w:b/>
          <w:color w:val="808080" w:themeColor="background1" w:themeShade="80"/>
          <w:sz w:val="21"/>
          <w:szCs w:val="18"/>
        </w:rPr>
      </w:pPr>
      <w:bookmarkStart w:name="_Toc354384015" w:id="19"/>
      <w:bookmarkStart w:name="_Toc354384076" w:id="20"/>
    </w:p>
    <w:p w:rsidRPr="001962A6" w:rsidR="001962A6" w:rsidP="001962A6" w:rsidRDefault="001962A6">
      <w:pPr>
        <w:pStyle w:val="Heading2"/>
        <w:bidi w:val="false"/>
        <w:spacing w:line="276" w:lineRule="auto"/>
        <w:jc w:val="left"/>
        <w:rPr>
          <w:rFonts w:ascii="Century Gothic" w:hAnsi="Century Gothic"/>
          <w:b/>
          <w:color w:val="808080" w:themeColor="background1" w:themeShade="80"/>
          <w:sz w:val="21"/>
          <w:szCs w:val="18"/>
        </w:rPr>
      </w:pPr>
      <w:bookmarkStart w:name="_Toc514844356" w:id="21"/>
      <w:r w:rsidRPr="001962A6">
        <w:rPr>
          <w:rFonts w:ascii="Century Gothic" w:hAnsi="Century Gothic"/>
          <w:b/>
          <w:color w:val="808080" w:themeColor="background1" w:themeShade="80"/>
          <w:sz w:val="21"/>
          <w:szCs w:val="18"/>
          <w:lang w:val="ja"/>
          <w:eastAsianLayout/>
        </w:rPr>
        <w:t>ポリシーの目的</w:t>
      </w:r>
      <w:bookmarkEnd w:id="19"/>
      <w:bookmarkEnd w:id="20"/>
      <w:bookmarkEnd w:id="21"/>
    </w:p>
    <w:p w:rsidRPr="001962A6"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すべてのハードウェアが適切であることを保証するために、ビジネス向けのハードウェアの購入に関する詳細なガイドライン。</w:t>
      </w:r>
    </w:p>
    <w:p w:rsidR="001962A6" w:rsidP="001962A6" w:rsidRDefault="001962A6">
      <w:pPr>
        <w:pStyle w:val="Heading2"/>
        <w:spacing w:line="276" w:lineRule="auto"/>
        <w:jc w:val="left"/>
        <w:rPr>
          <w:rFonts w:ascii="Century Gothic" w:hAnsi="Century Gothic"/>
          <w:sz w:val="18"/>
          <w:szCs w:val="18"/>
        </w:rPr>
      </w:pPr>
      <w:bookmarkStart w:name="_Toc354384016" w:id="22"/>
      <w:bookmarkStart w:name="_Toc354384077" w:id="23"/>
      <w:bookmarkStart w:name="_Toc510967336" w:id="24"/>
    </w:p>
    <w:p w:rsidRPr="004952F9" w:rsidR="001962A6" w:rsidP="001962A6" w:rsidRDefault="001962A6">
      <w:pPr>
        <w:pStyle w:val="Heading2"/>
        <w:bidi w:val="false"/>
        <w:spacing w:line="276" w:lineRule="auto"/>
        <w:jc w:val="left"/>
        <w:rPr>
          <w:rFonts w:ascii="Century Gothic" w:hAnsi="Century Gothic"/>
          <w:b/>
          <w:color w:val="000000" w:themeColor="text1"/>
          <w:sz w:val="22"/>
          <w:szCs w:val="18"/>
        </w:rPr>
      </w:pPr>
      <w:bookmarkStart w:name="_Toc514844357" w:id="25"/>
      <w:r w:rsidRPr="004952F9">
        <w:rPr>
          <w:rFonts w:ascii="Century Gothic" w:hAnsi="Century Gothic"/>
          <w:b/>
          <w:color w:val="000000" w:themeColor="text1"/>
          <w:sz w:val="22"/>
          <w:szCs w:val="18"/>
          <w:lang w:val="ja"/>
          <w:eastAsianLayout/>
        </w:rPr>
        <w:t>手続き</w:t>
      </w:r>
      <w:bookmarkEnd w:id="22"/>
      <w:bookmarkEnd w:id="23"/>
      <w:bookmarkEnd w:id="24"/>
      <w:bookmarkEnd w:id="25"/>
    </w:p>
    <w:p w:rsidR="001962A6" w:rsidP="001962A6" w:rsidRDefault="001962A6">
      <w:pPr>
        <w:pStyle w:val="Heading3"/>
        <w:spacing w:line="276" w:lineRule="auto"/>
        <w:jc w:val="left"/>
        <w:rPr>
          <w:rFonts w:ascii="Century Gothic" w:hAnsi="Century Gothic"/>
          <w:sz w:val="18"/>
          <w:szCs w:val="18"/>
        </w:rPr>
      </w:pPr>
      <w:bookmarkStart w:name="_Toc354384078" w:id="26"/>
    </w:p>
    <w:p w:rsidRPr="001962A6" w:rsidR="001962A6" w:rsidP="001962A6" w:rsidRDefault="001962A6">
      <w:pPr>
        <w:pStyle w:val="Heading3"/>
        <w:bidi w:val="false"/>
        <w:spacing w:line="276" w:lineRule="auto"/>
        <w:jc w:val="left"/>
        <w:rPr>
          <w:rFonts w:ascii="Century Gothic" w:hAnsi="Century Gothic"/>
          <w:color w:val="808080" w:themeColor="background1" w:themeShade="80"/>
          <w:sz w:val="22"/>
          <w:szCs w:val="18"/>
        </w:rPr>
      </w:pPr>
      <w:bookmarkStart w:name="_Toc514844358" w:id="27"/>
      <w:r w:rsidRPr="001962A6">
        <w:rPr>
          <w:rFonts w:ascii="Century Gothic" w:hAnsi="Century Gothic"/>
          <w:color w:val="808080" w:themeColor="background1" w:themeShade="80"/>
          <w:sz w:val="22"/>
          <w:szCs w:val="18"/>
          <w:lang w:val="ja"/>
          <w:eastAsianLayout/>
        </w:rPr>
        <w:t>ハードウェアの購入</w:t>
      </w:r>
      <w:bookmarkEnd w:id="26"/>
      <w:bookmarkEnd w:id="27"/>
    </w:p>
    <w:p w:rsidRPr="001962A6" w:rsidR="001962A6" w:rsidP="001962A6" w:rsidRDefault="001962A6">
      <w:pPr>
        <w:pStyle w:val="Guideline"/>
        <w:bidi w:val="fals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lang w:val="ja"/>
          <w:eastAsianLayout/>
        </w:rPr>
        <w:t>すべてのデスクトップ、サーバー、ラップトップ、タブレット、コンピュータ周辺機器、モバイル デバイス、およびその他のハードウェアの購入に関するポリシーについて説明する。最小限の機能やバージョン、必須ブランド、およびテザリングされたマウス デバイスが許可されているかどうかなどの詳細を説明します。</w:t>
      </w:r>
    </w:p>
    <w:p w:rsidRPr="001962A6" w:rsidR="001962A6" w:rsidP="001962A6" w:rsidRDefault="001962A6">
      <w:pPr>
        <w:pStyle w:val="Guideline"/>
        <w:bidi w:val="fals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lang w:val="ja"/>
          <w:eastAsianLayout/>
        </w:rPr>
        <w:t xml:space="preserve">保証がどのように保持されているか、および他の文書に記載されている購入手順について説明する。 </w:t>
      </w: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59" w:id="28"/>
      <w:r w:rsidRPr="001962A6">
        <w:rPr>
          <w:rFonts w:ascii="Century Gothic" w:hAnsi="Century Gothic" w:eastAsia="Calibri"/>
          <w:color w:val="808080" w:themeColor="background1" w:themeShade="80"/>
          <w:sz w:val="21"/>
          <w:szCs w:val="18"/>
          <w:lang w:val="ja"/>
          <w:eastAsianLayout/>
        </w:rPr>
        <w:t>デスクトップ、ラップトップ、およびタブレット</w:t>
      </w:r>
      <w:bookmarkEnd w:id="28"/>
    </w:p>
    <w:p w:rsidRPr="001962A6" w:rsidR="001962A6" w:rsidP="001962A6" w:rsidRDefault="001962A6">
      <w:pPr>
        <w:pStyle w:val="ListParagraph"/>
        <w:numPr>
          <w:ilvl w:val="0"/>
          <w:numId w:val="13"/>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ja"/>
          <w:eastAsianLayout/>
        </w:rPr>
        <w:t>項目 1</w:t>
      </w:r>
    </w:p>
    <w:p w:rsidRPr="001962A6" w:rsidR="001962A6" w:rsidP="001962A6" w:rsidRDefault="001962A6">
      <w:pPr>
        <w:pStyle w:val="ListParagraph"/>
        <w:numPr>
          <w:ilvl w:val="0"/>
          <w:numId w:val="13"/>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ja"/>
          <w:eastAsianLayout/>
        </w:rPr>
        <w:t>項目 2</w:t>
      </w:r>
    </w:p>
    <w:p w:rsidR="001962A6" w:rsidP="001962A6" w:rsidRDefault="001962A6">
      <w:pPr>
        <w:pStyle w:val="Heading3"/>
        <w:spacing w:line="276" w:lineRule="auto"/>
        <w:jc w:val="left"/>
        <w:rPr>
          <w:rFonts w:ascii="Century Gothic" w:hAnsi="Century Gothic" w:eastAsia="Calibri"/>
          <w:sz w:val="18"/>
          <w:szCs w:val="18"/>
        </w:rPr>
      </w:pP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60" w:id="29"/>
      <w:r w:rsidRPr="001962A6">
        <w:rPr>
          <w:rFonts w:ascii="Century Gothic" w:hAnsi="Century Gothic" w:eastAsia="Calibri"/>
          <w:color w:val="808080" w:themeColor="background1" w:themeShade="80"/>
          <w:sz w:val="21"/>
          <w:szCs w:val="18"/>
          <w:lang w:val="ja"/>
          <w:eastAsianLayout/>
        </w:rPr>
        <w:t>サーバー</w:t>
      </w:r>
      <w:bookmarkEnd w:id="29"/>
    </w:p>
    <w:p w:rsidRPr="001962A6" w:rsidR="001962A6" w:rsidP="001962A6" w:rsidRDefault="001962A6">
      <w:pPr>
        <w:pStyle w:val="ListParagraph"/>
        <w:numPr>
          <w:ilvl w:val="0"/>
          <w:numId w:val="14"/>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ja"/>
          <w:eastAsianLayout/>
        </w:rPr>
        <w:t>項目 1</w:t>
      </w:r>
    </w:p>
    <w:p w:rsidR="001962A6" w:rsidP="001962A6" w:rsidRDefault="001962A6">
      <w:pPr>
        <w:pStyle w:val="ListParagraph"/>
        <w:numPr>
          <w:ilvl w:val="0"/>
          <w:numId w:val="14"/>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ja"/>
          <w:eastAsianLayout/>
        </w:rPr>
        <w:t>項目 2</w:t>
      </w:r>
    </w:p>
    <w:p w:rsidRPr="001962A6" w:rsidR="001962A6" w:rsidP="001962A6" w:rsidRDefault="001962A6">
      <w:pPr>
        <w:pStyle w:val="ListParagraph"/>
        <w:spacing w:line="276" w:lineRule="auto"/>
        <w:rPr>
          <w:rFonts w:ascii="Century Gothic" w:hAnsi="Century Gothic" w:eastAsia="Calibri"/>
          <w:sz w:val="18"/>
          <w:szCs w:val="18"/>
          <w:lang w:eastAsia="en-US"/>
        </w:rPr>
      </w:pP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61" w:id="30"/>
      <w:r w:rsidRPr="001962A6">
        <w:rPr>
          <w:rFonts w:ascii="Century Gothic" w:hAnsi="Century Gothic" w:eastAsia="Calibri"/>
          <w:color w:val="808080" w:themeColor="background1" w:themeShade="80"/>
          <w:sz w:val="21"/>
          <w:szCs w:val="18"/>
          <w:lang w:val="ja"/>
          <w:eastAsianLayout/>
        </w:rPr>
        <w:t>携帯電話</w:t>
      </w:r>
      <w:bookmarkEnd w:id="30"/>
    </w:p>
    <w:p w:rsidRPr="001962A6" w:rsidR="001962A6" w:rsidP="001962A6" w:rsidRDefault="001962A6">
      <w:pPr>
        <w:pStyle w:val="ListParagraph"/>
        <w:numPr>
          <w:ilvl w:val="0"/>
          <w:numId w:val="15"/>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ja"/>
          <w:eastAsianLayout/>
        </w:rPr>
        <w:t>項目 1</w:t>
      </w:r>
    </w:p>
    <w:p w:rsidRPr="001962A6" w:rsidR="001962A6" w:rsidP="001962A6" w:rsidRDefault="001962A6">
      <w:pPr>
        <w:pStyle w:val="ListParagraph"/>
        <w:numPr>
          <w:ilvl w:val="0"/>
          <w:numId w:val="15"/>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ja"/>
          <w:eastAsianLayout/>
        </w:rPr>
        <w:t>項目 2</w:t>
      </w:r>
      <w:r>
        <w:rPr>
          <w:rFonts w:ascii="Century Gothic" w:hAnsi="Century Gothic" w:eastAsia="Calibri"/>
          <w:sz w:val="18"/>
          <w:szCs w:val="18"/>
          <w:lang w:val="ja"/>
          <w:eastAsianLayout/>
        </w:rPr>
        <w:br/>
      </w: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62" w:id="31"/>
      <w:r w:rsidRPr="001962A6">
        <w:rPr>
          <w:rFonts w:ascii="Century Gothic" w:hAnsi="Century Gothic" w:eastAsia="Calibri"/>
          <w:color w:val="808080" w:themeColor="background1" w:themeShade="80"/>
          <w:sz w:val="21"/>
          <w:szCs w:val="18"/>
          <w:lang w:val="ja"/>
          <w:eastAsianLayout/>
        </w:rPr>
        <w:t>コンピュータ周辺機器</w:t>
      </w:r>
      <w:bookmarkEnd w:id="31"/>
    </w:p>
    <w:p w:rsidRPr="001962A6" w:rsidR="001962A6" w:rsidP="001962A6" w:rsidRDefault="001962A6">
      <w:pPr>
        <w:pStyle w:val="ListParagraph"/>
        <w:numPr>
          <w:ilvl w:val="0"/>
          <w:numId w:val="16"/>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ja"/>
          <w:eastAsianLayout/>
        </w:rPr>
        <w:t>項目 1</w:t>
      </w:r>
    </w:p>
    <w:p w:rsidR="001962A6" w:rsidP="00F76817" w:rsidRDefault="001962A6">
      <w:pPr>
        <w:pStyle w:val="ListParagraph"/>
        <w:numPr>
          <w:ilvl w:val="0"/>
          <w:numId w:val="16"/>
        </w:numPr>
        <w:bidi w:val="false"/>
        <w:spacing w:line="276" w:lineRule="auto"/>
        <w:rPr>
          <w:rFonts w:ascii="Century Gothic" w:hAnsi="Century Gothic" w:eastAsia="Calibri"/>
          <w:sz w:val="18"/>
          <w:szCs w:val="18"/>
        </w:rPr>
      </w:pPr>
      <w:r w:rsidRPr="00121D51">
        <w:rPr>
          <w:rFonts w:ascii="Century Gothic" w:hAnsi="Century Gothic" w:eastAsia="Calibri"/>
          <w:sz w:val="18"/>
          <w:szCs w:val="18"/>
          <w:lang w:val="ja"/>
          <w:eastAsianLayout/>
        </w:rPr>
        <w:t>項目 2</w:t>
      </w:r>
    </w:p>
    <w:p w:rsidRPr="00121D51" w:rsidR="00121D51" w:rsidP="00121D51" w:rsidRDefault="00121D51">
      <w:pPr>
        <w:spacing w:line="276" w:lineRule="auto"/>
        <w:ind w:left="360"/>
        <w:rPr>
          <w:rFonts w:ascii="Century Gothic" w:hAnsi="Century Gothic" w:eastAsia="Calibri"/>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37" w:id="32"/>
    </w:p>
    <w:p w:rsidR="00121D51" w:rsidP="001962A6" w:rsidRDefault="00121D5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63" w:id="33"/>
      <w:r w:rsidRPr="00863730">
        <w:rPr>
          <w:rFonts w:ascii="Century Gothic" w:hAnsi="Century Gothic"/>
          <w:color w:val="44546A" w:themeColor="text2"/>
          <w:sz w:val="28"/>
          <w:szCs w:val="18"/>
          <w:lang w:val="ja"/>
          <w:eastAsianLayout/>
        </w:rPr>
        <w:lastRenderedPageBreak/>
        <w:t>ソフトウェア購入ポリシー</w:t>
      </w:r>
      <w:bookmarkEnd w:id="32"/>
      <w:bookmarkEnd w:id="33"/>
    </w:p>
    <w:p w:rsidRPr="001962A6" w:rsidR="001962A6" w:rsidP="001962A6" w:rsidRDefault="001962A6"/>
    <w:p w:rsidRPr="001962A6" w:rsidR="001962A6" w:rsidP="001962A6" w:rsidRDefault="001962A6">
      <w:pPr>
        <w:pStyle w:val="Heading2"/>
        <w:bidi w:val="false"/>
        <w:spacing w:line="276" w:lineRule="auto"/>
        <w:jc w:val="left"/>
        <w:rPr>
          <w:rFonts w:ascii="Century Gothic" w:hAnsi="Century Gothic"/>
          <w:b/>
          <w:color w:val="808080" w:themeColor="background1" w:themeShade="80"/>
          <w:sz w:val="21"/>
          <w:szCs w:val="18"/>
        </w:rPr>
      </w:pPr>
      <w:bookmarkStart w:name="_Toc510967338" w:id="34"/>
      <w:bookmarkStart w:name="_Toc514844364" w:id="35"/>
      <w:r w:rsidRPr="001962A6">
        <w:rPr>
          <w:rFonts w:ascii="Century Gothic" w:hAnsi="Century Gothic"/>
          <w:b/>
          <w:color w:val="808080" w:themeColor="background1" w:themeShade="80"/>
          <w:sz w:val="21"/>
          <w:szCs w:val="18"/>
          <w:lang w:val="ja"/>
          <w:eastAsianLayout/>
        </w:rPr>
        <w:t>ポリシーの目的</w:t>
      </w:r>
      <w:bookmarkEnd w:id="34"/>
      <w:bookmarkEnd w:id="35"/>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 xml:space="preserve">ソフトウェア ポリシーの目的と、単一のライセンス、バンドルなどに適用されるかどうかについて説明します。 </w:t>
      </w:r>
    </w:p>
    <w:p w:rsidRPr="001962A6" w:rsidR="001962A6" w:rsidP="001962A6" w:rsidRDefault="001962A6">
      <w:pPr>
        <w:spacing w:line="276" w:lineRule="auto"/>
        <w:rPr>
          <w:rFonts w:ascii="Century Gothic" w:hAnsi="Century Gothic" w:eastAsia="Calibri"/>
          <w:sz w:val="18"/>
          <w:szCs w:val="18"/>
        </w:rPr>
      </w:pPr>
    </w:p>
    <w:p w:rsidRPr="004952F9" w:rsidR="001962A6" w:rsidP="001962A6" w:rsidRDefault="001962A6">
      <w:pPr>
        <w:pStyle w:val="Heading2"/>
        <w:bidi w:val="false"/>
        <w:spacing w:line="276" w:lineRule="auto"/>
        <w:jc w:val="left"/>
        <w:rPr>
          <w:rFonts w:ascii="Century Gothic" w:hAnsi="Century Gothic"/>
          <w:b/>
          <w:color w:val="000000" w:themeColor="text1"/>
          <w:sz w:val="21"/>
          <w:szCs w:val="18"/>
        </w:rPr>
      </w:pPr>
      <w:bookmarkStart w:name="_Toc510967339" w:id="36"/>
      <w:bookmarkStart w:name="_Toc514844365" w:id="37"/>
      <w:r w:rsidRPr="004952F9">
        <w:rPr>
          <w:rFonts w:ascii="Century Gothic" w:hAnsi="Century Gothic"/>
          <w:b/>
          <w:color w:val="000000" w:themeColor="text1"/>
          <w:sz w:val="21"/>
          <w:szCs w:val="18"/>
          <w:lang w:val="ja"/>
          <w:eastAsianLayout/>
        </w:rPr>
        <w:t>手続き</w:t>
      </w:r>
      <w:bookmarkEnd w:id="36"/>
      <w:bookmarkEnd w:id="37"/>
    </w:p>
    <w:p w:rsidRPr="001962A6" w:rsidR="001962A6" w:rsidP="001962A6" w:rsidRDefault="001962A6"/>
    <w:p w:rsidRPr="001962A6"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66" w:id="38"/>
      <w:r w:rsidRPr="001962A6">
        <w:rPr>
          <w:rFonts w:ascii="Century Gothic" w:hAnsi="Century Gothic"/>
          <w:color w:val="808080" w:themeColor="background1" w:themeShade="80"/>
          <w:sz w:val="21"/>
          <w:szCs w:val="18"/>
          <w:lang w:val="ja"/>
          <w:eastAsianLayout/>
        </w:rPr>
        <w:t>ソフトウェアの要求</w:t>
      </w:r>
      <w:bookmarkEnd w:id="38"/>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ソフトウェアの要求がどのように行われるかを説明する。</w:t>
      </w:r>
    </w:p>
    <w:p w:rsidRPr="001962A6" w:rsidR="001962A6" w:rsidP="001962A6" w:rsidRDefault="001962A6">
      <w:pPr>
        <w:spacing w:line="276" w:lineRule="auto"/>
        <w:rPr>
          <w:rFonts w:ascii="Century Gothic" w:hAnsi="Century Gothic"/>
          <w:sz w:val="18"/>
          <w:szCs w:val="18"/>
        </w:rPr>
      </w:pPr>
    </w:p>
    <w:p w:rsidRPr="001962A6"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67" w:id="39"/>
      <w:r w:rsidRPr="001962A6">
        <w:rPr>
          <w:rFonts w:ascii="Century Gothic" w:hAnsi="Century Gothic"/>
          <w:color w:val="808080" w:themeColor="background1" w:themeShade="80"/>
          <w:sz w:val="21"/>
          <w:szCs w:val="18"/>
          <w:lang w:val="ja"/>
          <w:eastAsianLayout/>
        </w:rPr>
        <w:t>ソフトウェアの購入</w:t>
      </w:r>
      <w:bookmarkEnd w:id="39"/>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 xml:space="preserve">ソフトウェアの購入が許可されているユーザーと、優先する製品ベンダーについて説明する。バージョン番号などの特性についても説明します。 </w:t>
      </w:r>
    </w:p>
    <w:p w:rsidRPr="001962A6" w:rsidR="001962A6" w:rsidP="001962A6" w:rsidRDefault="001962A6">
      <w:pPr>
        <w:spacing w:line="276" w:lineRule="auto"/>
        <w:rPr>
          <w:rFonts w:ascii="Century Gothic" w:hAnsi="Century Gothic" w:eastAsia="Calibri"/>
          <w:sz w:val="18"/>
          <w:szCs w:val="18"/>
        </w:rPr>
      </w:pPr>
    </w:p>
    <w:p w:rsidRPr="001962A6" w:rsidR="001962A6" w:rsidP="001962A6" w:rsidRDefault="001962A6">
      <w:pPr>
        <w:pStyle w:val="Heading3"/>
        <w:keepNext/>
        <w:bidi w:val="false"/>
        <w:spacing w:line="276" w:lineRule="auto"/>
        <w:jc w:val="left"/>
        <w:rPr>
          <w:rFonts w:ascii="Century Gothic" w:hAnsi="Century Gothic"/>
          <w:color w:val="808080" w:themeColor="background1" w:themeShade="80"/>
          <w:sz w:val="21"/>
          <w:szCs w:val="18"/>
        </w:rPr>
      </w:pPr>
      <w:bookmarkStart w:name="_Toc514844368" w:id="40"/>
      <w:r w:rsidRPr="001962A6">
        <w:rPr>
          <w:rFonts w:ascii="Century Gothic" w:hAnsi="Century Gothic"/>
          <w:color w:val="808080" w:themeColor="background1" w:themeShade="80"/>
          <w:sz w:val="21"/>
          <w:szCs w:val="18"/>
          <w:lang w:val="ja"/>
          <w:eastAsianLayout/>
        </w:rPr>
        <w:t>オープンソースまたはフリーウェアソフトウェアの入手</w:t>
      </w:r>
      <w:bookmarkEnd w:id="40"/>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オープンソースソフトウェアのダウンロードとインストールに関するガイドラインを追加します。</w:t>
      </w:r>
    </w:p>
    <w:p w:rsidR="001962A6" w:rsidP="001962A6" w:rsidRDefault="001962A6">
      <w:pPr>
        <w:spacing w:line="276" w:lineRule="auto"/>
        <w:rPr>
          <w:rFonts w:ascii="Century Gothic" w:hAnsi="Century Gothic"/>
          <w:sz w:val="18"/>
          <w:szCs w:val="18"/>
        </w:rPr>
      </w:pPr>
    </w:p>
    <w:p w:rsidRPr="001962A6" w:rsidR="001962A6" w:rsidP="001962A6" w:rsidRDefault="001962A6">
      <w:pPr>
        <w:spacing w:line="276" w:lineRule="auto"/>
        <w:rPr>
          <w:rFonts w:ascii="Century Gothic" w:hAnsi="Century Gothic"/>
          <w:sz w:val="18"/>
          <w:szCs w:val="18"/>
        </w:rPr>
      </w:pP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0967340" w:id="41"/>
      <w:bookmarkStart w:name="_Toc514844369" w:id="42"/>
      <w:bookmarkStart w:name="_Toc354384082" w:id="43"/>
      <w:r w:rsidRPr="00863730">
        <w:rPr>
          <w:rFonts w:ascii="Century Gothic" w:hAnsi="Century Gothic"/>
          <w:color w:val="44546A" w:themeColor="text2"/>
          <w:sz w:val="28"/>
          <w:szCs w:val="18"/>
          <w:lang w:val="ja"/>
          <w:eastAsianLayout/>
        </w:rPr>
        <w:t>ソフトウェア使用に関するポリシー</w:t>
      </w:r>
      <w:bookmarkEnd w:id="41"/>
      <w:bookmarkEnd w:id="42"/>
    </w:p>
    <w:p w:rsidRPr="001962A6" w:rsidR="001962A6" w:rsidP="001962A6" w:rsidRDefault="001962A6"/>
    <w:p w:rsidRPr="001962A6" w:rsidR="001962A6" w:rsidP="001962A6" w:rsidRDefault="001962A6">
      <w:pPr>
        <w:pStyle w:val="Heading2"/>
        <w:bidi w:val="false"/>
        <w:spacing w:line="276" w:lineRule="auto"/>
        <w:jc w:val="left"/>
        <w:rPr>
          <w:rFonts w:ascii="Century Gothic" w:hAnsi="Century Gothic"/>
          <w:b/>
          <w:color w:val="808080" w:themeColor="background1" w:themeShade="80"/>
          <w:sz w:val="21"/>
          <w:szCs w:val="18"/>
        </w:rPr>
      </w:pPr>
      <w:bookmarkStart w:name="_Toc510967341" w:id="44"/>
      <w:bookmarkStart w:name="_Toc514844370" w:id="45"/>
      <w:r w:rsidRPr="001962A6">
        <w:rPr>
          <w:rFonts w:ascii="Century Gothic" w:hAnsi="Century Gothic"/>
          <w:b/>
          <w:color w:val="808080" w:themeColor="background1" w:themeShade="80"/>
          <w:sz w:val="21"/>
          <w:szCs w:val="18"/>
          <w:lang w:val="ja"/>
          <w:eastAsianLayout/>
        </w:rPr>
        <w:t>ポリシーの目的</w:t>
      </w:r>
      <w:bookmarkEnd w:id="44"/>
      <w:bookmarkEnd w:id="45"/>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このポリシーは、すべてのソフトウェアの使用が適切であることを確認するために、企業内のすべての従業員にソフトウェアを使用するためのガイドラインを提供します。このポリシーでは、すべてのオープンソースソフトウェアとフリーウェアソフトウェアの使用は、商用ソフトウェアに関する同じ手順で行われます。</w:t>
      </w:r>
    </w:p>
    <w:p w:rsidRPr="001962A6" w:rsidR="001962A6" w:rsidP="001962A6" w:rsidRDefault="001962A6">
      <w:pPr>
        <w:spacing w:line="276" w:lineRule="auto"/>
        <w:rPr>
          <w:rFonts w:ascii="Century Gothic" w:hAnsi="Century Gothic" w:eastAsia="Calibri"/>
          <w:sz w:val="18"/>
          <w:szCs w:val="18"/>
        </w:rPr>
      </w:pPr>
    </w:p>
    <w:p w:rsidRPr="004952F9" w:rsidR="001962A6" w:rsidP="001962A6" w:rsidRDefault="001962A6">
      <w:pPr>
        <w:pStyle w:val="Heading2"/>
        <w:bidi w:val="false"/>
        <w:spacing w:line="276" w:lineRule="auto"/>
        <w:jc w:val="left"/>
        <w:rPr>
          <w:rFonts w:ascii="Century Gothic" w:hAnsi="Century Gothic"/>
          <w:b/>
          <w:color w:val="000000" w:themeColor="text1"/>
          <w:sz w:val="21"/>
          <w:szCs w:val="18"/>
        </w:rPr>
      </w:pPr>
      <w:bookmarkStart w:name="_Toc510967342" w:id="46"/>
      <w:bookmarkStart w:name="_Toc514844371" w:id="47"/>
      <w:r w:rsidRPr="004952F9">
        <w:rPr>
          <w:rFonts w:ascii="Century Gothic" w:hAnsi="Century Gothic"/>
          <w:b/>
          <w:color w:val="000000" w:themeColor="text1"/>
          <w:sz w:val="21"/>
          <w:szCs w:val="18"/>
          <w:lang w:val="ja"/>
          <w:eastAsianLayout/>
        </w:rPr>
        <w:t>手続き</w:t>
      </w:r>
      <w:bookmarkEnd w:id="46"/>
      <w:bookmarkEnd w:id="47"/>
    </w:p>
    <w:p w:rsidRPr="001962A6" w:rsidR="001962A6" w:rsidP="001962A6" w:rsidRDefault="001962A6"/>
    <w:p w:rsidRPr="001962A6"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2" w:id="48"/>
      <w:r w:rsidRPr="001962A6">
        <w:rPr>
          <w:rFonts w:ascii="Century Gothic" w:hAnsi="Century Gothic"/>
          <w:color w:val="808080" w:themeColor="background1" w:themeShade="80"/>
          <w:sz w:val="21"/>
          <w:szCs w:val="18"/>
          <w:lang w:val="ja"/>
          <w:eastAsianLayout/>
        </w:rPr>
        <w:t xml:space="preserve">ソフトウェア ライセンス </w:t>
      </w:r>
      <w:bookmarkEnd w:id="48"/>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ライセンス使用のガイドラインについて説明する。</w:t>
      </w:r>
    </w:p>
    <w:p w:rsidRPr="001962A6" w:rsidR="001962A6" w:rsidP="001962A6" w:rsidRDefault="001962A6">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3" w:id="49"/>
      <w:r w:rsidRPr="004952F9">
        <w:rPr>
          <w:rFonts w:ascii="Century Gothic" w:hAnsi="Century Gothic"/>
          <w:color w:val="808080" w:themeColor="background1" w:themeShade="80"/>
          <w:sz w:val="21"/>
          <w:szCs w:val="18"/>
          <w:lang w:val="ja"/>
          <w:eastAsianLayout/>
        </w:rPr>
        <w:t>ソフトウェアのインストール</w:t>
      </w:r>
      <w:bookmarkEnd w:id="49"/>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ソフトウェアのインストールと登録の責任者を説明する。</w:t>
      </w:r>
    </w:p>
    <w:p w:rsidRPr="001962A6" w:rsidR="001962A6" w:rsidP="001962A6" w:rsidRDefault="001962A6">
      <w:pPr>
        <w:spacing w:line="276" w:lineRule="auto"/>
        <w:rPr>
          <w:rFonts w:ascii="Century Gothic" w:hAnsi="Century Gothic" w:eastAsia="Calibri"/>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4" w:id="50"/>
      <w:r w:rsidRPr="004952F9">
        <w:rPr>
          <w:rFonts w:ascii="Century Gothic" w:hAnsi="Century Gothic"/>
          <w:color w:val="808080" w:themeColor="background1" w:themeShade="80"/>
          <w:sz w:val="21"/>
          <w:szCs w:val="18"/>
          <w:lang w:val="ja"/>
          <w:eastAsianLayout/>
        </w:rPr>
        <w:t xml:space="preserve">ソフトウェアの使用法 </w:t>
      </w:r>
      <w:bookmarkEnd w:id="50"/>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 xml:space="preserve">ソフトウェアの使用の制限と不適切な使用と見なされる内容について説明する。従業員が作業機器に独自のソフトウェアをインストールすることを禁止されている場合は、ここで説明してください。 </w:t>
      </w:r>
    </w:p>
    <w:p w:rsidRPr="001962A6" w:rsidR="001962A6" w:rsidP="001962A6" w:rsidRDefault="001962A6">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5" w:id="51"/>
      <w:r w:rsidRPr="004952F9">
        <w:rPr>
          <w:rFonts w:ascii="Century Gothic" w:hAnsi="Century Gothic"/>
          <w:color w:val="808080" w:themeColor="background1" w:themeShade="80"/>
          <w:sz w:val="21"/>
          <w:szCs w:val="18"/>
          <w:lang w:val="ja"/>
          <w:eastAsianLayout/>
        </w:rPr>
        <w:t>ポリシー違反</w:t>
      </w:r>
      <w:bookmarkEnd w:id="51"/>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ソフトウェア ポリシー違反のアクションと結果について説明する。</w:t>
      </w:r>
    </w:p>
    <w:p w:rsidRPr="001962A6" w:rsidR="001962A6" w:rsidP="001962A6" w:rsidRDefault="001962A6">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43" w:id="52"/>
      <w:bookmarkEnd w:id="43"/>
    </w:p>
    <w:p w:rsidR="00121D51" w:rsidP="001962A6" w:rsidRDefault="00121D5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76" w:id="53"/>
      <w:r w:rsidRPr="00863730">
        <w:rPr>
          <w:rFonts w:ascii="Century Gothic" w:hAnsi="Century Gothic"/>
          <w:color w:val="44546A" w:themeColor="text2"/>
          <w:sz w:val="28"/>
          <w:szCs w:val="18"/>
          <w:lang w:val="ja"/>
          <w:eastAsianLayout/>
        </w:rPr>
        <w:lastRenderedPageBreak/>
        <w:t>独自のデバイス (BYOD) ポリシーを持ち込む</w:t>
      </w:r>
      <w:bookmarkEnd w:id="52"/>
      <w:bookmarkEnd w:id="53"/>
      <w:r w:rsidRPr="00863730">
        <w:rPr>
          <w:rFonts w:ascii="Century Gothic" w:hAnsi="Century Gothic"/>
          <w:color w:val="44546A" w:themeColor="text2"/>
          <w:sz w:val="28"/>
          <w:szCs w:val="18"/>
          <w:lang w:val="ja"/>
          <w:eastAsianLayout/>
        </w:rPr>
        <w:tab/>
      </w:r>
    </w:p>
    <w:p w:rsidRPr="004952F9" w:rsidR="004952F9" w:rsidP="004952F9" w:rsidRDefault="004952F9"/>
    <w:p w:rsidRPr="004952F9" w:rsidR="001962A6" w:rsidP="001962A6" w:rsidRDefault="004952F9">
      <w:pPr>
        <w:pStyle w:val="Heading2"/>
        <w:bidi w:val="false"/>
        <w:spacing w:line="276" w:lineRule="auto"/>
        <w:jc w:val="left"/>
        <w:rPr>
          <w:rFonts w:ascii="Century Gothic" w:hAnsi="Century Gothic"/>
          <w:b/>
          <w:color w:val="808080" w:themeColor="background1" w:themeShade="80"/>
          <w:sz w:val="21"/>
          <w:szCs w:val="18"/>
        </w:rPr>
      </w:pPr>
      <w:bookmarkStart w:name="_Toc510967344" w:id="54"/>
      <w:bookmarkStart w:name="_Toc514844377" w:id="55"/>
      <w:r w:rsidRPr="004952F9">
        <w:rPr>
          <w:rFonts w:ascii="Century Gothic" w:hAnsi="Century Gothic"/>
          <w:b/>
          <w:color w:val="808080" w:themeColor="background1" w:themeShade="80"/>
          <w:sz w:val="21"/>
          <w:szCs w:val="18"/>
          <w:lang w:val="ja"/>
          <w:eastAsianLayout/>
        </w:rPr>
        <w:t>ポリシーの目的</w:t>
      </w:r>
      <w:bookmarkEnd w:id="54"/>
      <w:bookmarkEnd w:id="55"/>
    </w:p>
    <w:p w:rsidRPr="001962A6"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 xml:space="preserve">会社の目的で個人所有のノートブック、スマートフォン、タブレットを使用するためのポリシー ガイドラインを説明します。 </w:t>
      </w:r>
    </w:p>
    <w:p w:rsidR="004952F9" w:rsidP="001962A6" w:rsidRDefault="004952F9">
      <w:pPr>
        <w:pStyle w:val="Heading2"/>
        <w:spacing w:line="276" w:lineRule="auto"/>
        <w:jc w:val="left"/>
        <w:rPr>
          <w:rFonts w:ascii="Century Gothic" w:hAnsi="Century Gothic"/>
          <w:sz w:val="18"/>
          <w:szCs w:val="18"/>
        </w:rPr>
      </w:pPr>
      <w:bookmarkStart w:name="_Toc510967345" w:id="56"/>
    </w:p>
    <w:p w:rsidRPr="004952F9" w:rsidR="001962A6" w:rsidP="001962A6" w:rsidRDefault="004952F9">
      <w:pPr>
        <w:pStyle w:val="Heading2"/>
        <w:bidi w:val="false"/>
        <w:spacing w:line="276" w:lineRule="auto"/>
        <w:jc w:val="left"/>
        <w:rPr>
          <w:rFonts w:ascii="Century Gothic" w:hAnsi="Century Gothic"/>
          <w:b/>
          <w:sz w:val="21"/>
          <w:szCs w:val="18"/>
        </w:rPr>
      </w:pPr>
      <w:bookmarkStart w:name="_Toc514844378" w:id="57"/>
      <w:r w:rsidRPr="004952F9">
        <w:rPr>
          <w:rFonts w:ascii="Century Gothic" w:hAnsi="Century Gothic"/>
          <w:b/>
          <w:sz w:val="21"/>
          <w:szCs w:val="18"/>
          <w:lang w:val="ja"/>
          <w:eastAsianLayout/>
        </w:rPr>
        <w:t>手続き</w:t>
      </w:r>
      <w:bookmarkEnd w:id="56"/>
      <w:bookmarkEnd w:id="57"/>
    </w:p>
    <w:p w:rsidR="004952F9" w:rsidP="001962A6" w:rsidRDefault="004952F9">
      <w:pPr>
        <w:pStyle w:val="Heading3"/>
        <w:spacing w:line="276" w:lineRule="auto"/>
        <w:jc w:val="left"/>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9" w:id="58"/>
      <w:r w:rsidRPr="004952F9">
        <w:rPr>
          <w:rFonts w:ascii="Century Gothic" w:hAnsi="Century Gothic"/>
          <w:color w:val="808080" w:themeColor="background1" w:themeShade="80"/>
          <w:sz w:val="21"/>
          <w:szCs w:val="18"/>
          <w:lang w:val="ja"/>
          <w:eastAsianLayout/>
        </w:rPr>
        <w:t>会社のビジネス用に承認された現在のモバイル デバイス</w:t>
      </w:r>
      <w:bookmarkEnd w:id="58"/>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会社での使用が承認されている個人所有のモバイル デバイスを一覧表示します。</w:t>
      </w:r>
    </w:p>
    <w:p w:rsidR="004952F9" w:rsidP="004952F9" w:rsidRDefault="001962A6">
      <w:pPr>
        <w:numPr>
          <w:ilvl w:val="0"/>
          <w:numId w:val="17"/>
        </w:numPr>
        <w:bidi w:val="false"/>
        <w:spacing w:before="100" w:beforeAutospacing="1" w:line="276" w:lineRule="auto"/>
        <w:rPr>
          <w:rFonts w:ascii="Century Gothic" w:hAnsi="Century Gothic"/>
          <w:sz w:val="18"/>
          <w:szCs w:val="18"/>
        </w:rPr>
      </w:pPr>
      <w:r w:rsidRPr="004952F9">
        <w:rPr>
          <w:rFonts w:ascii="Century Gothic" w:hAnsi="Century Gothic"/>
          <w:sz w:val="18"/>
          <w:szCs w:val="18"/>
          <w:lang w:val="ja"/>
          <w:eastAsianLayout/>
        </w:rPr>
        <w:t>承認されたデバイスの種類、作成、およびモデルを追加します。</w:t>
      </w:r>
    </w:p>
    <w:p w:rsidRPr="004952F9" w:rsidR="004952F9" w:rsidP="004952F9" w:rsidRDefault="001962A6">
      <w:pPr>
        <w:numPr>
          <w:ilvl w:val="0"/>
          <w:numId w:val="17"/>
        </w:numPr>
        <w:bidi w:val="false"/>
        <w:spacing w:before="100" w:beforeAutospacing="1" w:line="276" w:lineRule="auto"/>
        <w:rPr>
          <w:rFonts w:ascii="Century Gothic" w:hAnsi="Century Gothic"/>
          <w:sz w:val="18"/>
          <w:szCs w:val="18"/>
        </w:rPr>
      </w:pPr>
      <w:r w:rsidRPr="004952F9">
        <w:rPr>
          <w:rFonts w:ascii="Century Gothic" w:hAnsi="Century Gothic"/>
          <w:sz w:val="18"/>
          <w:szCs w:val="18"/>
          <w:lang w:val="ja"/>
          <w:eastAsianLayout/>
        </w:rPr>
        <w:t>承認されたデバイスの種類、作成、およびモデルを追加します。</w:t>
      </w:r>
      <w:r w:rsidRPr="004952F9" w:rsidR="004952F9">
        <w:rPr>
          <w:rFonts w:ascii="Century Gothic" w:hAnsi="Century Gothic"/>
          <w:sz w:val="18"/>
          <w:szCs w:val="18"/>
          <w:lang w:val="ja"/>
          <w:eastAsianLayout/>
        </w:rPr>
        <w:br/>
      </w: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80" w:id="59"/>
      <w:r w:rsidRPr="004952F9">
        <w:rPr>
          <w:rFonts w:ascii="Century Gothic" w:hAnsi="Century Gothic"/>
          <w:color w:val="808080" w:themeColor="background1" w:themeShade="80"/>
          <w:sz w:val="21"/>
          <w:szCs w:val="18"/>
          <w:lang w:val="ja"/>
          <w:eastAsianLayout/>
        </w:rPr>
        <w:t>登録</w:t>
      </w:r>
      <w:bookmarkEnd w:id="59"/>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個人のデバイスの登録プロセスを詳しく説明します。</w:t>
      </w:r>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承認済みのビジネス目的を一覧表示します。たとえば、ビジネス用メール メッセージ、ビジネス 通話、承認済みの製品アプリなどがあります。</w:t>
      </w:r>
    </w:p>
    <w:p w:rsidRPr="001962A6" w:rsidR="001962A6" w:rsidP="004952F9" w:rsidRDefault="001962A6">
      <w:pPr>
        <w:numPr>
          <w:ilvl w:val="0"/>
          <w:numId w:val="12"/>
        </w:numPr>
        <w:bidi w:val="false"/>
        <w:spacing w:before="100" w:beforeAutospacing="1" w:line="276" w:lineRule="auto"/>
        <w:rPr>
          <w:rFonts w:ascii="Century Gothic" w:hAnsi="Century Gothic"/>
          <w:sz w:val="18"/>
          <w:szCs w:val="18"/>
        </w:rPr>
      </w:pPr>
      <w:r w:rsidRPr="001962A6">
        <w:rPr>
          <w:rFonts w:ascii="Century Gothic" w:hAnsi="Century Gothic"/>
          <w:sz w:val="18"/>
          <w:szCs w:val="18"/>
          <w:lang w:val="ja"/>
          <w:eastAsianLayout/>
        </w:rPr>
        <w:t>目的 1</w:t>
      </w:r>
    </w:p>
    <w:p w:rsidRPr="001962A6" w:rsidR="001962A6" w:rsidP="004952F9" w:rsidRDefault="001962A6">
      <w:pPr>
        <w:numPr>
          <w:ilvl w:val="0"/>
          <w:numId w:val="12"/>
        </w:numPr>
        <w:bidi w:val="false"/>
        <w:spacing w:before="100" w:beforeAutospacing="1" w:line="276" w:lineRule="auto"/>
        <w:rPr>
          <w:rFonts w:ascii="Century Gothic" w:hAnsi="Century Gothic"/>
          <w:sz w:val="18"/>
          <w:szCs w:val="18"/>
        </w:rPr>
      </w:pPr>
      <w:r w:rsidRPr="001962A6">
        <w:rPr>
          <w:rFonts w:ascii="Century Gothic" w:hAnsi="Century Gothic"/>
          <w:sz w:val="18"/>
          <w:szCs w:val="18"/>
          <w:lang w:val="ja"/>
          <w:eastAsianLayout/>
        </w:rPr>
        <w:t>目的 2</w:t>
      </w:r>
    </w:p>
    <w:p w:rsidRPr="001962A6" w:rsidR="001962A6" w:rsidP="004952F9" w:rsidRDefault="001962A6">
      <w:pPr>
        <w:numPr>
          <w:ilvl w:val="0"/>
          <w:numId w:val="12"/>
        </w:numPr>
        <w:bidi w:val="false"/>
        <w:spacing w:before="100" w:beforeAutospacing="1" w:line="276" w:lineRule="auto"/>
        <w:rPr>
          <w:rFonts w:ascii="Century Gothic" w:hAnsi="Century Gothic"/>
          <w:sz w:val="18"/>
          <w:szCs w:val="18"/>
        </w:rPr>
      </w:pPr>
      <w:r w:rsidRPr="001962A6">
        <w:rPr>
          <w:rFonts w:ascii="Century Gothic" w:hAnsi="Century Gothic"/>
          <w:sz w:val="18"/>
          <w:szCs w:val="18"/>
          <w:lang w:val="ja"/>
          <w:eastAsianLayout/>
        </w:rPr>
        <w:t>目的 3</w:t>
      </w:r>
    </w:p>
    <w:p w:rsidRPr="001962A6" w:rsidR="001962A6" w:rsidP="001962A6" w:rsidRDefault="004952F9">
      <w:pPr>
        <w:bidi w:val="false"/>
        <w:spacing w:line="276" w:lineRule="auto"/>
        <w:rPr>
          <w:rFonts w:ascii="Century Gothic" w:hAnsi="Century Gothic"/>
          <w:sz w:val="18"/>
          <w:szCs w:val="18"/>
        </w:rPr>
      </w:pPr>
      <w:r>
        <w:rPr>
          <w:rFonts w:ascii="Century Gothic" w:hAnsi="Century Gothic"/>
          <w:sz w:val="18"/>
          <w:szCs w:val="18"/>
          <w:lang w:val="ja"/>
          <w:eastAsianLayout/>
        </w:rPr>
        <w:br/>
      </w:r>
      <w:r w:rsidRPr="001962A6" w:rsidR="001962A6">
        <w:rPr>
          <w:rFonts w:ascii="Century Gothic" w:hAnsi="Century Gothic"/>
          <w:sz w:val="18"/>
          <w:szCs w:val="18"/>
          <w:lang w:val="ja"/>
          <w:eastAsianLayout/>
        </w:rPr>
        <w:t>業務目的で個人のデバイスを使用する場合の条件を説明する。条件には、機密情報の送信を行わない、情報が別のデバイスにバックアップされていることを確認すること、公共の場所や公共のWi-Fiシステムでのデバイスの侵害からデバイスを保護すること、および不正な個人がデバイスを使用できないようにすることが含まれます。</w:t>
      </w:r>
    </w:p>
    <w:p w:rsidRPr="004952F9" w:rsidR="001962A6" w:rsidP="001962A6" w:rsidRDefault="004952F9">
      <w:pPr>
        <w:bidi w:val="false"/>
        <w:spacing w:after="200" w:line="276" w:lineRule="auto"/>
        <w:rPr>
          <w:rFonts w:ascii="Century Gothic" w:hAnsi="Century Gothic"/>
          <w:b/>
          <w:color w:val="808080" w:themeColor="background1" w:themeShade="80"/>
          <w:sz w:val="21"/>
          <w:szCs w:val="18"/>
        </w:rPr>
      </w:pPr>
      <w:r w:rsidRPr="004952F9">
        <w:rPr>
          <w:rFonts w:ascii="Century Gothic" w:hAnsi="Century Gothic"/>
          <w:b/>
          <w:color w:val="808080" w:themeColor="background1" w:themeShade="80"/>
          <w:sz w:val="21"/>
          <w:szCs w:val="18"/>
          <w:lang w:val="ja"/>
          <w:eastAsianLayout/>
        </w:rPr>
        <w:br/>
        <w:t>会社の権利</w:t>
      </w:r>
    </w:p>
    <w:p w:rsidRPr="001962A6" w:rsidR="001962A6" w:rsidP="001962A6" w:rsidRDefault="001962A6">
      <w:pPr>
        <w:bidi w:val="false"/>
        <w:spacing w:after="200" w:line="276" w:lineRule="auto"/>
        <w:rPr>
          <w:rFonts w:ascii="Century Gothic" w:hAnsi="Century Gothic"/>
          <w:sz w:val="18"/>
          <w:szCs w:val="18"/>
        </w:rPr>
      </w:pPr>
      <w:r w:rsidRPr="001962A6">
        <w:rPr>
          <w:rFonts w:ascii="Century Gothic" w:hAnsi="Century Gothic"/>
          <w:sz w:val="18"/>
          <w:szCs w:val="18"/>
          <w:lang w:val="ja"/>
          <w:eastAsianLayout/>
        </w:rPr>
        <w:t xml:space="preserve">デバイス上で作成された知的財産およびデータに対する会社の管理権限の範囲を説明する。たとえば、会社は、デバイス上で作成されたすべての知的財産を所有し、デバイスが盗まれた場合や従業員が何らかの理由で終了した場合にデータを削除する権利を主張する場合があります。詳細については、CIO と法律顧問に相談してください。 </w:t>
      </w:r>
    </w:p>
    <w:p w:rsidR="004952F9" w:rsidP="001962A6" w:rsidRDefault="004952F9">
      <w:pPr>
        <w:pStyle w:val="Heading3"/>
        <w:spacing w:line="276" w:lineRule="auto"/>
        <w:jc w:val="left"/>
        <w:rPr>
          <w:rFonts w:ascii="Century Gothic" w:hAnsi="Century Gothic" w:eastAsia="Calibri"/>
          <w:sz w:val="18"/>
          <w:szCs w:val="18"/>
        </w:rPr>
      </w:pPr>
    </w:p>
    <w:p w:rsidRPr="004952F9"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81" w:id="60"/>
      <w:r w:rsidRPr="004952F9">
        <w:rPr>
          <w:rFonts w:ascii="Century Gothic" w:hAnsi="Century Gothic" w:eastAsia="Calibri"/>
          <w:color w:val="808080" w:themeColor="background1" w:themeShade="80"/>
          <w:sz w:val="21"/>
          <w:szCs w:val="18"/>
          <w:lang w:val="ja"/>
          <w:eastAsianLayout/>
        </w:rPr>
        <w:t>モバイル デバイスのセキュリティ対策</w:t>
      </w:r>
      <w:bookmarkEnd w:id="60"/>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デバイスの安全性を維持するための期待を詳細に説明します。</w:t>
      </w:r>
    </w:p>
    <w:p w:rsidRPr="001962A6" w:rsidR="004952F9" w:rsidP="001962A6" w:rsidRDefault="004952F9">
      <w:pPr>
        <w:spacing w:line="276" w:lineRule="auto"/>
        <w:rPr>
          <w:rFonts w:ascii="Century Gothic" w:hAnsi="Century Gothic" w:eastAsia="Calibri"/>
          <w:sz w:val="18"/>
          <w:szCs w:val="18"/>
        </w:rPr>
      </w:pPr>
    </w:p>
    <w:p w:rsidRPr="004952F9" w:rsidR="001962A6" w:rsidP="001962A6" w:rsidRDefault="001962A6">
      <w:pPr>
        <w:pStyle w:val="Heading3"/>
        <w:keepNext/>
        <w:bidi w:val="false"/>
        <w:spacing w:line="276" w:lineRule="auto"/>
        <w:jc w:val="left"/>
        <w:rPr>
          <w:rFonts w:ascii="Century Gothic" w:hAnsi="Century Gothic" w:eastAsia="Calibri"/>
          <w:color w:val="808080" w:themeColor="background1" w:themeShade="80"/>
          <w:sz w:val="21"/>
          <w:szCs w:val="18"/>
        </w:rPr>
      </w:pPr>
      <w:bookmarkStart w:name="_Toc514844382" w:id="61"/>
      <w:r w:rsidRPr="004952F9">
        <w:rPr>
          <w:rFonts w:ascii="Century Gothic" w:hAnsi="Century Gothic" w:eastAsia="Calibri"/>
          <w:color w:val="808080" w:themeColor="background1" w:themeShade="80"/>
          <w:sz w:val="21"/>
          <w:szCs w:val="18"/>
          <w:lang w:val="ja"/>
          <w:eastAsianLayout/>
        </w:rPr>
        <w:t>免除</w:t>
      </w:r>
      <w:bookmarkEnd w:id="61"/>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免除を記述します。</w:t>
      </w:r>
    </w:p>
    <w:p w:rsidRPr="001962A6" w:rsidR="004952F9" w:rsidP="001962A6" w:rsidRDefault="004952F9">
      <w:pPr>
        <w:spacing w:line="276" w:lineRule="auto"/>
        <w:rPr>
          <w:rFonts w:ascii="Century Gothic" w:hAnsi="Century Gothic" w:eastAsia="Calibri"/>
          <w:sz w:val="18"/>
          <w:szCs w:val="18"/>
        </w:rPr>
      </w:pPr>
    </w:p>
    <w:p w:rsidRPr="004952F9"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83" w:id="62"/>
      <w:r w:rsidRPr="004952F9">
        <w:rPr>
          <w:rFonts w:ascii="Century Gothic" w:hAnsi="Century Gothic" w:eastAsia="Calibri"/>
          <w:color w:val="808080" w:themeColor="background1" w:themeShade="80"/>
          <w:sz w:val="21"/>
          <w:szCs w:val="18"/>
          <w:lang w:val="ja"/>
          <w:eastAsianLayout/>
        </w:rPr>
        <w:t>ポリシー違反</w:t>
      </w:r>
      <w:bookmarkEnd w:id="62"/>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ソフトウェア ポリシー違反のアクションと結果について説明する。</w:t>
      </w:r>
    </w:p>
    <w:p w:rsidRPr="001962A6" w:rsidR="004952F9" w:rsidP="001962A6" w:rsidRDefault="004952F9">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84" w:id="63"/>
      <w:r w:rsidRPr="004952F9">
        <w:rPr>
          <w:rFonts w:ascii="Century Gothic" w:hAnsi="Century Gothic" w:eastAsia="Calibri"/>
          <w:color w:val="808080" w:themeColor="background1" w:themeShade="80"/>
          <w:sz w:val="21"/>
          <w:szCs w:val="18"/>
          <w:lang w:val="ja"/>
          <w:eastAsianLayout/>
        </w:rPr>
        <w:t>賠償</w:t>
      </w:r>
      <w:bookmarkEnd w:id="63"/>
    </w:p>
    <w:p w:rsidRPr="001962A6"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 xml:space="preserve">会社の資産を使用して違法行為が行われた場合に、従業員が会社に対してどのように補償を受けるかを説明する。詳細については、法律顧問に相談してください。 </w:t>
      </w:r>
    </w:p>
    <w:p w:rsidRPr="001962A6" w:rsidR="001962A6" w:rsidP="001962A6" w:rsidRDefault="001962A6">
      <w:pPr>
        <w:pStyle w:val="Heading3"/>
        <w:spacing w:line="276" w:lineRule="auto"/>
        <w:jc w:val="left"/>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46" w:id="64"/>
    </w:p>
    <w:p w:rsidR="00121D51" w:rsidP="001962A6" w:rsidRDefault="00121D5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85" w:id="65"/>
      <w:r w:rsidRPr="00863730">
        <w:rPr>
          <w:rFonts w:ascii="Century Gothic" w:hAnsi="Century Gothic"/>
          <w:color w:val="44546A" w:themeColor="text2"/>
          <w:sz w:val="28"/>
          <w:szCs w:val="18"/>
          <w:lang w:val="ja"/>
          <w:eastAsianLayout/>
        </w:rPr>
        <w:lastRenderedPageBreak/>
        <w:t>情報技術セキュリティポリシー</w:t>
      </w:r>
      <w:bookmarkEnd w:id="64"/>
      <w:bookmarkEnd w:id="65"/>
    </w:p>
    <w:p w:rsidRPr="004952F9" w:rsidR="004952F9" w:rsidP="004952F9" w:rsidRDefault="004952F9"/>
    <w:p w:rsidRPr="004952F9" w:rsidR="001962A6" w:rsidP="001962A6" w:rsidRDefault="004952F9">
      <w:pPr>
        <w:pStyle w:val="Heading2"/>
        <w:bidi w:val="false"/>
        <w:spacing w:line="276" w:lineRule="auto"/>
        <w:jc w:val="left"/>
        <w:rPr>
          <w:rFonts w:ascii="Century Gothic" w:hAnsi="Century Gothic"/>
          <w:b/>
          <w:color w:val="808080" w:themeColor="background1" w:themeShade="80"/>
          <w:sz w:val="21"/>
          <w:szCs w:val="18"/>
        </w:rPr>
      </w:pPr>
      <w:bookmarkStart w:name="_Toc510967347" w:id="66"/>
      <w:bookmarkStart w:name="_Toc514844386" w:id="67"/>
      <w:r w:rsidRPr="004952F9">
        <w:rPr>
          <w:rFonts w:ascii="Century Gothic" w:hAnsi="Century Gothic"/>
          <w:b/>
          <w:color w:val="808080" w:themeColor="background1" w:themeShade="80"/>
          <w:sz w:val="21"/>
          <w:szCs w:val="18"/>
          <w:lang w:val="ja"/>
          <w:eastAsianLayout/>
        </w:rPr>
        <w:t>ポリシーの目的</w:t>
      </w:r>
      <w:bookmarkEnd w:id="66"/>
      <w:bookmarkEnd w:id="67"/>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IT 資産とリソースに適用されるセキュリティ ポリシーの目的について説明する。</w:t>
      </w:r>
    </w:p>
    <w:p w:rsidRPr="001962A6" w:rsidR="004952F9" w:rsidP="001962A6" w:rsidRDefault="004952F9">
      <w:pPr>
        <w:spacing w:line="276" w:lineRule="auto"/>
        <w:rPr>
          <w:rFonts w:ascii="Century Gothic" w:hAnsi="Century Gothic" w:eastAsia="Calibri"/>
          <w:sz w:val="18"/>
          <w:szCs w:val="18"/>
        </w:rPr>
      </w:pPr>
    </w:p>
    <w:p w:rsidR="001962A6" w:rsidP="001962A6" w:rsidRDefault="004952F9">
      <w:pPr>
        <w:pStyle w:val="Heading2"/>
        <w:bidi w:val="false"/>
        <w:spacing w:line="276" w:lineRule="auto"/>
        <w:jc w:val="left"/>
        <w:rPr>
          <w:rFonts w:ascii="Century Gothic" w:hAnsi="Century Gothic"/>
          <w:b/>
          <w:sz w:val="22"/>
          <w:szCs w:val="18"/>
        </w:rPr>
      </w:pPr>
      <w:bookmarkStart w:name="_Toc510967348" w:id="68"/>
      <w:bookmarkStart w:name="_Toc514844387" w:id="69"/>
      <w:r w:rsidRPr="004952F9">
        <w:rPr>
          <w:rFonts w:ascii="Century Gothic" w:hAnsi="Century Gothic"/>
          <w:b/>
          <w:sz w:val="22"/>
          <w:szCs w:val="18"/>
          <w:lang w:val="ja"/>
          <w:eastAsianLayout/>
        </w:rPr>
        <w:t>手続き</w:t>
      </w:r>
      <w:bookmarkEnd w:id="68"/>
      <w:bookmarkEnd w:id="69"/>
    </w:p>
    <w:p w:rsidRPr="004952F9" w:rsidR="004952F9" w:rsidP="004952F9" w:rsidRDefault="004952F9"/>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88" w:id="70"/>
      <w:r w:rsidRPr="004952F9">
        <w:rPr>
          <w:rFonts w:ascii="Century Gothic" w:hAnsi="Century Gothic"/>
          <w:color w:val="808080" w:themeColor="background1" w:themeShade="80"/>
          <w:sz w:val="21"/>
          <w:szCs w:val="18"/>
          <w:lang w:val="ja"/>
          <w:eastAsianLayout/>
        </w:rPr>
        <w:t>物理的セキュリティ</w:t>
      </w:r>
      <w:bookmarkEnd w:id="70"/>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環境および物理的なセキュリティ対策の詳細。</w:t>
      </w:r>
    </w:p>
    <w:p w:rsidRPr="001962A6" w:rsidR="004952F9" w:rsidP="001962A6" w:rsidRDefault="004952F9">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89" w:id="71"/>
      <w:r w:rsidRPr="004952F9">
        <w:rPr>
          <w:rFonts w:ascii="Century Gothic" w:hAnsi="Century Gothic"/>
          <w:color w:val="808080" w:themeColor="background1" w:themeShade="80"/>
          <w:sz w:val="21"/>
          <w:szCs w:val="18"/>
          <w:lang w:val="ja"/>
          <w:eastAsianLayout/>
        </w:rPr>
        <w:t>情報セキュリティ</w:t>
      </w:r>
      <w:bookmarkEnd w:id="71"/>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 xml:space="preserve">情報セキュリティのためのバックアップ、パスワード保護、承認、およびその他の対策について説明する。表を使用して、個人とセキュリティの責任を一覧表示します。 </w:t>
      </w:r>
    </w:p>
    <w:p w:rsidRPr="001962A6" w:rsidR="004952F9" w:rsidP="001962A6" w:rsidRDefault="004952F9">
      <w:pPr>
        <w:spacing w:line="276" w:lineRule="auto"/>
        <w:rPr>
          <w:rFonts w:ascii="Century Gothic" w:hAnsi="Century Gothic"/>
          <w:sz w:val="18"/>
          <w:szCs w:val="18"/>
        </w:rPr>
      </w:pPr>
    </w:p>
    <w:tbl>
      <w:tblPr>
        <w:bidiVisual w:val="off"/>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Description w:val="アクセスの許可 - ビジネスで使用されるハードウェアとソフトウェアのリストにアクセスする権限を与えられた人々の役職をリストアップする"/>
      </w:tblPr>
      <w:tblGrid>
        <w:gridCol w:w="5402"/>
        <w:gridCol w:w="5388"/>
      </w:tblGrid>
      <w:tr w:rsidRPr="001962A6" w:rsidR="001962A6" w:rsidTr="00E8348B">
        <w:trPr>
          <w:cantSplit/>
          <w:trHeight w:val="476"/>
          <w:tblHeader/>
        </w:trPr>
        <w:tc>
          <w:tcPr>
            <w:tcW w:w="5684" w:type="dxa"/>
            <w:shd w:val="clear" w:color="auto" w:fill="D5DCE4" w:themeFill="text2" w:themeFillTint="33"/>
          </w:tcPr>
          <w:p w:rsidRPr="00E8348B" w:rsidR="001962A6" w:rsidP="001962A6" w:rsidRDefault="00863730">
            <w:pPr>
              <w:pStyle w:val="TableHeader"/>
              <w:bidi w:val="false"/>
              <w:rPr>
                <w:rFonts w:ascii="Century Gothic" w:hAnsi="Century Gothic"/>
                <w:sz w:val="18"/>
                <w:szCs w:val="18"/>
              </w:rPr>
            </w:pPr>
            <w:r w:rsidRPr="00E8348B">
              <w:rPr>
                <w:rFonts w:ascii="Century Gothic" w:hAnsi="Century Gothic"/>
                <w:sz w:val="18"/>
                <w:szCs w:val="18"/>
                <w:lang w:val="ja"/>
                <w:eastAsianLayout/>
              </w:rPr>
              <w:t>テクノロジー</w:t>
            </w:r>
          </w:p>
        </w:tc>
        <w:tc>
          <w:tcPr>
            <w:tcW w:w="5676" w:type="dxa"/>
            <w:shd w:val="clear" w:color="auto" w:fill="D5DCE4" w:themeFill="text2" w:themeFillTint="33"/>
          </w:tcPr>
          <w:p w:rsidRPr="00E8348B" w:rsidR="001962A6" w:rsidP="001962A6" w:rsidRDefault="00863730">
            <w:pPr>
              <w:pStyle w:val="TableHeader"/>
              <w:bidi w:val="false"/>
              <w:rPr>
                <w:rFonts w:ascii="Century Gothic" w:hAnsi="Century Gothic"/>
                <w:sz w:val="18"/>
                <w:szCs w:val="18"/>
              </w:rPr>
            </w:pPr>
            <w:r w:rsidRPr="00E8348B">
              <w:rPr>
                <w:rFonts w:ascii="Century Gothic" w:hAnsi="Century Gothic"/>
                <w:sz w:val="18"/>
                <w:szCs w:val="18"/>
                <w:lang w:val="ja"/>
                <w:eastAsianLayout/>
              </w:rPr>
              <w:t>責任者</w:t>
            </w: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bl>
    <w:p w:rsidR="004952F9" w:rsidP="001962A6" w:rsidRDefault="004952F9">
      <w:pPr>
        <w:pStyle w:val="Heading1"/>
        <w:spacing w:line="276" w:lineRule="auto"/>
        <w:jc w:val="left"/>
        <w:rPr>
          <w:rFonts w:ascii="Century Gothic" w:hAnsi="Century Gothic"/>
          <w:sz w:val="18"/>
          <w:szCs w:val="18"/>
        </w:rPr>
      </w:pPr>
      <w:bookmarkStart w:name="_Toc510967349" w:id="72"/>
    </w:p>
    <w:p w:rsidR="004952F9" w:rsidP="001962A6" w:rsidRDefault="004952F9">
      <w:pPr>
        <w:pStyle w:val="Heading1"/>
        <w:spacing w:line="276" w:lineRule="auto"/>
        <w:jc w:val="left"/>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90" w:id="73"/>
      <w:r w:rsidRPr="00863730">
        <w:rPr>
          <w:rFonts w:ascii="Century Gothic" w:hAnsi="Century Gothic"/>
          <w:color w:val="44546A" w:themeColor="text2"/>
          <w:sz w:val="28"/>
          <w:szCs w:val="18"/>
          <w:lang w:val="ja"/>
          <w:eastAsianLayout/>
        </w:rPr>
        <w:t>情報技術管理方針</w:t>
      </w:r>
      <w:bookmarkEnd w:id="72"/>
      <w:bookmarkEnd w:id="73"/>
    </w:p>
    <w:p w:rsidRPr="004952F9" w:rsidR="004952F9" w:rsidP="004952F9" w:rsidRDefault="004952F9"/>
    <w:p w:rsidRPr="004952F9" w:rsidR="001962A6" w:rsidP="001962A6" w:rsidRDefault="004952F9">
      <w:pPr>
        <w:pStyle w:val="Heading2"/>
        <w:bidi w:val="false"/>
        <w:spacing w:line="276" w:lineRule="auto"/>
        <w:jc w:val="left"/>
        <w:rPr>
          <w:rFonts w:ascii="Century Gothic" w:hAnsi="Century Gothic"/>
          <w:b/>
          <w:color w:val="808080" w:themeColor="background1" w:themeShade="80"/>
          <w:sz w:val="21"/>
          <w:szCs w:val="18"/>
        </w:rPr>
      </w:pPr>
      <w:bookmarkStart w:name="_Toc510967350" w:id="74"/>
      <w:bookmarkStart w:name="_Toc514844391" w:id="75"/>
      <w:r w:rsidRPr="004952F9">
        <w:rPr>
          <w:rFonts w:ascii="Century Gothic" w:hAnsi="Century Gothic"/>
          <w:b/>
          <w:color w:val="808080" w:themeColor="background1" w:themeShade="80"/>
          <w:sz w:val="21"/>
          <w:szCs w:val="18"/>
          <w:lang w:val="ja"/>
          <w:eastAsianLayout/>
        </w:rPr>
        <w:t>ポリシーの目的</w:t>
      </w:r>
      <w:bookmarkEnd w:id="74"/>
      <w:bookmarkEnd w:id="75"/>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ja"/>
          <w:eastAsianLayout/>
        </w:rPr>
        <w:t xml:space="preserve">IT 管理ポリシーについて説明する。 </w:t>
      </w:r>
    </w:p>
    <w:p w:rsidRPr="001962A6" w:rsidR="00863730" w:rsidP="001962A6" w:rsidRDefault="00863730">
      <w:pPr>
        <w:spacing w:line="276" w:lineRule="auto"/>
        <w:rPr>
          <w:rFonts w:ascii="Century Gothic" w:hAnsi="Century Gothic" w:eastAsia="Calibri"/>
          <w:sz w:val="18"/>
          <w:szCs w:val="18"/>
        </w:rPr>
      </w:pPr>
    </w:p>
    <w:p w:rsidRPr="00863730" w:rsidR="001962A6" w:rsidP="001962A6" w:rsidRDefault="00863730">
      <w:pPr>
        <w:pStyle w:val="Heading2"/>
        <w:bidi w:val="false"/>
        <w:spacing w:line="276" w:lineRule="auto"/>
        <w:jc w:val="left"/>
        <w:rPr>
          <w:rFonts w:ascii="Century Gothic" w:hAnsi="Century Gothic"/>
          <w:b/>
          <w:sz w:val="22"/>
          <w:szCs w:val="18"/>
        </w:rPr>
      </w:pPr>
      <w:bookmarkStart w:name="_Toc510967351" w:id="76"/>
      <w:bookmarkStart w:name="_Toc514844392" w:id="77"/>
      <w:r w:rsidRPr="00863730">
        <w:rPr>
          <w:rFonts w:ascii="Century Gothic" w:hAnsi="Century Gothic"/>
          <w:b/>
          <w:sz w:val="22"/>
          <w:szCs w:val="18"/>
          <w:lang w:val="ja"/>
          <w:eastAsianLayout/>
        </w:rPr>
        <w:t>手続き</w:t>
      </w:r>
      <w:bookmarkEnd w:id="76"/>
      <w:bookmarkEnd w:id="77"/>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 xml:space="preserve">すべての物理的およびソフトウェア資産、適用可能なライセンス、更新日、サービス契約、および保証などの管理手順について説明する。 </w:t>
      </w:r>
    </w:p>
    <w:p w:rsidRPr="001962A6" w:rsidR="001962A6" w:rsidP="001962A6" w:rsidRDefault="001962A6">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52" w:id="78"/>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93" w:id="79"/>
      <w:r w:rsidRPr="00863730">
        <w:rPr>
          <w:rFonts w:ascii="Century Gothic" w:hAnsi="Century Gothic"/>
          <w:color w:val="44546A" w:themeColor="text2"/>
          <w:sz w:val="28"/>
          <w:szCs w:val="18"/>
          <w:lang w:val="ja"/>
          <w:eastAsianLayout/>
        </w:rPr>
        <w:t>ウェブサイトポリシー</w:t>
      </w:r>
      <w:bookmarkEnd w:id="78"/>
      <w:bookmarkEnd w:id="79"/>
    </w:p>
    <w:p w:rsidRPr="00863730" w:rsidR="00863730" w:rsidP="00863730" w:rsidRDefault="00863730"/>
    <w:p w:rsidRPr="00863730" w:rsidR="001962A6" w:rsidP="001962A6" w:rsidRDefault="00863730">
      <w:pPr>
        <w:pStyle w:val="Heading2"/>
        <w:bidi w:val="false"/>
        <w:spacing w:line="276" w:lineRule="auto"/>
        <w:jc w:val="left"/>
        <w:rPr>
          <w:rFonts w:ascii="Century Gothic" w:hAnsi="Century Gothic"/>
          <w:b/>
          <w:color w:val="808080" w:themeColor="background1" w:themeShade="80"/>
          <w:sz w:val="21"/>
          <w:szCs w:val="18"/>
        </w:rPr>
      </w:pPr>
      <w:bookmarkStart w:name="_Toc510967353" w:id="80"/>
      <w:bookmarkStart w:name="_Toc514844394" w:id="81"/>
      <w:r w:rsidRPr="00863730">
        <w:rPr>
          <w:rFonts w:ascii="Century Gothic" w:hAnsi="Century Gothic"/>
          <w:b/>
          <w:color w:val="808080" w:themeColor="background1" w:themeShade="80"/>
          <w:sz w:val="21"/>
          <w:szCs w:val="18"/>
          <w:lang w:val="ja"/>
          <w:eastAsianLayout/>
        </w:rPr>
        <w:t>ポリシーの目的</w:t>
      </w:r>
      <w:bookmarkEnd w:id="80"/>
      <w:bookmarkEnd w:id="81"/>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会社のウェブサイトのメンテナンスに関するガイドラインを説明する。</w:t>
      </w:r>
    </w:p>
    <w:p w:rsidRPr="001962A6" w:rsidR="00863730" w:rsidP="001962A6" w:rsidRDefault="00863730">
      <w:pPr>
        <w:spacing w:line="276" w:lineRule="auto"/>
        <w:rPr>
          <w:rFonts w:ascii="Century Gothic" w:hAnsi="Century Gothic"/>
          <w:sz w:val="18"/>
          <w:szCs w:val="18"/>
        </w:rPr>
      </w:pPr>
    </w:p>
    <w:p w:rsidRPr="00863730" w:rsidR="001962A6" w:rsidP="001962A6" w:rsidRDefault="00863730">
      <w:pPr>
        <w:pStyle w:val="Heading2"/>
        <w:bidi w:val="false"/>
        <w:spacing w:line="276" w:lineRule="auto"/>
        <w:jc w:val="left"/>
        <w:rPr>
          <w:rFonts w:ascii="Century Gothic" w:hAnsi="Century Gothic"/>
          <w:b/>
          <w:sz w:val="22"/>
          <w:szCs w:val="18"/>
        </w:rPr>
      </w:pPr>
      <w:bookmarkStart w:name="_Toc510967354" w:id="82"/>
      <w:bookmarkStart w:name="_Toc514844395" w:id="83"/>
      <w:r w:rsidRPr="00863730">
        <w:rPr>
          <w:rFonts w:ascii="Century Gothic" w:hAnsi="Century Gothic"/>
          <w:b/>
          <w:sz w:val="22"/>
          <w:szCs w:val="18"/>
          <w:lang w:val="ja"/>
          <w:eastAsianLayout/>
        </w:rPr>
        <w:t>手続き</w:t>
      </w:r>
      <w:bookmarkEnd w:id="82"/>
      <w:bookmarkEnd w:id="83"/>
    </w:p>
    <w:p w:rsidRPr="00863730" w:rsidR="00863730" w:rsidP="00863730" w:rsidRDefault="00863730"/>
    <w:p w:rsidRPr="00863730"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96" w:id="84"/>
      <w:r w:rsidRPr="00863730">
        <w:rPr>
          <w:rFonts w:ascii="Century Gothic" w:hAnsi="Century Gothic"/>
          <w:color w:val="808080" w:themeColor="background1" w:themeShade="80"/>
          <w:sz w:val="21"/>
          <w:szCs w:val="18"/>
          <w:lang w:val="ja"/>
          <w:eastAsianLayout/>
        </w:rPr>
        <w:t>ウェブサイトコンテンツ</w:t>
      </w:r>
      <w:bookmarkEnd w:id="84"/>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会社の Web サイト コンテンツ、担当者、コンテンツの範囲、レビュー担当者と承認者、ブランディング ガイドライン、データ プライバシー ガイドラインの詳細ガイドライン。ウェブサイトのコンテンツとプライバシーに関する規制に注意してください。</w:t>
      </w:r>
    </w:p>
    <w:p w:rsidRPr="001962A6" w:rsidR="00863730" w:rsidP="001962A6" w:rsidRDefault="00863730">
      <w:pPr>
        <w:spacing w:line="276" w:lineRule="auto"/>
        <w:rPr>
          <w:rFonts w:ascii="Century Gothic" w:hAnsi="Century Gothic"/>
          <w:sz w:val="18"/>
          <w:szCs w:val="18"/>
        </w:rPr>
      </w:pPr>
    </w:p>
    <w:p w:rsidRPr="00863730"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97" w:id="85"/>
      <w:r w:rsidRPr="00863730">
        <w:rPr>
          <w:rFonts w:ascii="Century Gothic" w:hAnsi="Century Gothic"/>
          <w:color w:val="808080" w:themeColor="background1" w:themeShade="80"/>
          <w:sz w:val="21"/>
          <w:szCs w:val="18"/>
          <w:lang w:val="ja"/>
          <w:eastAsianLayout/>
        </w:rPr>
        <w:t>ウェブサイト登録</w:t>
      </w:r>
      <w:bookmarkEnd w:id="85"/>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登録された名前、更新日、ホスティング サービス プロバイダーなど、ドメイン名に関連する情報をメモします。</w:t>
      </w:r>
    </w:p>
    <w:p w:rsidRPr="001962A6" w:rsidR="00863730" w:rsidP="001962A6" w:rsidRDefault="00863730">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55" w:id="86"/>
    </w:p>
    <w:p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98" w:id="87"/>
      <w:r w:rsidRPr="00863730">
        <w:rPr>
          <w:rFonts w:ascii="Century Gothic" w:hAnsi="Century Gothic"/>
          <w:color w:val="44546A" w:themeColor="text2"/>
          <w:sz w:val="28"/>
          <w:szCs w:val="18"/>
          <w:lang w:val="ja"/>
          <w:eastAsianLayout/>
        </w:rPr>
        <w:lastRenderedPageBreak/>
        <w:t>IT サービス契約ポリシー</w:t>
      </w:r>
      <w:bookmarkEnd w:id="86"/>
      <w:bookmarkEnd w:id="87"/>
    </w:p>
    <w:p w:rsidRPr="00863730" w:rsidR="00863730" w:rsidP="00863730" w:rsidRDefault="00863730"/>
    <w:p w:rsidRPr="00863730" w:rsidR="001962A6" w:rsidP="001962A6" w:rsidRDefault="00863730">
      <w:pPr>
        <w:pStyle w:val="Heading2"/>
        <w:bidi w:val="false"/>
        <w:spacing w:line="276" w:lineRule="auto"/>
        <w:jc w:val="left"/>
        <w:rPr>
          <w:rFonts w:ascii="Century Gothic" w:hAnsi="Century Gothic"/>
          <w:b/>
          <w:color w:val="808080" w:themeColor="background1" w:themeShade="80"/>
          <w:sz w:val="21"/>
          <w:szCs w:val="18"/>
        </w:rPr>
      </w:pPr>
      <w:bookmarkStart w:name="_Toc510967356" w:id="88"/>
      <w:bookmarkStart w:name="_Toc514844399" w:id="89"/>
      <w:r w:rsidRPr="00863730">
        <w:rPr>
          <w:rFonts w:ascii="Century Gothic" w:hAnsi="Century Gothic"/>
          <w:b/>
          <w:color w:val="808080" w:themeColor="background1" w:themeShade="80"/>
          <w:sz w:val="21"/>
          <w:szCs w:val="18"/>
          <w:lang w:val="ja"/>
          <w:eastAsianLayout/>
        </w:rPr>
        <w:t>ポリシーの目的</w:t>
      </w:r>
      <w:bookmarkEnd w:id="88"/>
      <w:bookmarkEnd w:id="89"/>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 xml:space="preserve">このような契約に署名するためのサービス契約と前提条件について説明する。問題が発生した場合、法的な確認と手順の要件を含めます。 </w:t>
      </w:r>
    </w:p>
    <w:p w:rsidRPr="001962A6" w:rsidR="00863730" w:rsidP="001962A6" w:rsidRDefault="00863730">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57" w:id="90"/>
    </w:p>
    <w:p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400" w:id="91"/>
      <w:r w:rsidRPr="00863730">
        <w:rPr>
          <w:rFonts w:ascii="Century Gothic" w:hAnsi="Century Gothic"/>
          <w:color w:val="44546A" w:themeColor="text2"/>
          <w:sz w:val="28"/>
          <w:szCs w:val="18"/>
          <w:lang w:val="ja"/>
          <w:eastAsianLayout/>
        </w:rPr>
        <w:t>情報技術の緊急管理</w:t>
      </w:r>
      <w:bookmarkEnd w:id="90"/>
      <w:bookmarkEnd w:id="91"/>
    </w:p>
    <w:p w:rsidRPr="00863730" w:rsidR="00863730" w:rsidP="00863730" w:rsidRDefault="00863730"/>
    <w:p w:rsidRPr="00863730" w:rsidR="001962A6" w:rsidP="001962A6" w:rsidRDefault="00863730">
      <w:pPr>
        <w:pStyle w:val="Heading2"/>
        <w:bidi w:val="false"/>
        <w:spacing w:line="276" w:lineRule="auto"/>
        <w:jc w:val="left"/>
        <w:rPr>
          <w:rFonts w:ascii="Century Gothic" w:hAnsi="Century Gothic"/>
          <w:b/>
          <w:color w:val="808080" w:themeColor="background1" w:themeShade="80"/>
          <w:sz w:val="21"/>
          <w:szCs w:val="18"/>
        </w:rPr>
      </w:pPr>
      <w:bookmarkStart w:name="_Toc510967358" w:id="92"/>
      <w:bookmarkStart w:name="_Toc514844401" w:id="93"/>
      <w:r w:rsidRPr="00863730">
        <w:rPr>
          <w:rFonts w:ascii="Century Gothic" w:hAnsi="Century Gothic"/>
          <w:b/>
          <w:color w:val="808080" w:themeColor="background1" w:themeShade="80"/>
          <w:sz w:val="21"/>
          <w:szCs w:val="18"/>
          <w:lang w:val="ja"/>
          <w:eastAsianLayout/>
        </w:rPr>
        <w:t>ポリシーの目的</w:t>
      </w:r>
      <w:bookmarkEnd w:id="92"/>
      <w:bookmarkEnd w:id="93"/>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 xml:space="preserve">社内のすべての情報技術の緊急管理に関するガイドラインを説明する。 </w:t>
      </w:r>
    </w:p>
    <w:p w:rsidRPr="001962A6" w:rsidR="00863730" w:rsidP="001962A6" w:rsidRDefault="00863730">
      <w:pPr>
        <w:spacing w:line="276" w:lineRule="auto"/>
        <w:rPr>
          <w:rFonts w:ascii="Century Gothic" w:hAnsi="Century Gothic"/>
          <w:sz w:val="18"/>
          <w:szCs w:val="18"/>
        </w:rPr>
      </w:pPr>
    </w:p>
    <w:p w:rsidRPr="00863730" w:rsidR="001962A6" w:rsidP="001962A6" w:rsidRDefault="00863730">
      <w:pPr>
        <w:pStyle w:val="Heading2"/>
        <w:bidi w:val="false"/>
        <w:spacing w:line="276" w:lineRule="auto"/>
        <w:jc w:val="left"/>
        <w:rPr>
          <w:rFonts w:ascii="Century Gothic" w:hAnsi="Century Gothic"/>
          <w:b/>
          <w:sz w:val="22"/>
          <w:szCs w:val="18"/>
        </w:rPr>
      </w:pPr>
      <w:bookmarkStart w:name="_Toc510967359" w:id="94"/>
      <w:bookmarkStart w:name="_Toc514844402" w:id="95"/>
      <w:r w:rsidRPr="00863730">
        <w:rPr>
          <w:rFonts w:ascii="Century Gothic" w:hAnsi="Century Gothic"/>
          <w:b/>
          <w:sz w:val="22"/>
          <w:szCs w:val="18"/>
          <w:lang w:val="ja"/>
          <w:eastAsianLayout/>
        </w:rPr>
        <w:t>手続き</w:t>
      </w:r>
      <w:bookmarkEnd w:id="94"/>
      <w:bookmarkEnd w:id="95"/>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ja"/>
          <w:eastAsianLayout/>
        </w:rPr>
        <w:t xml:space="preserve">ハードウェア障害、マルウェア、情報侵害、Web サイトの中断に関する問題の管理、および各イベントの管理手順を担当する担当者について説明します。 </w:t>
      </w:r>
    </w:p>
    <w:p w:rsidRPr="00121D51" w:rsidR="002E4407" w:rsidP="00121D51" w:rsidRDefault="001962A6">
      <w:pPr>
        <w:spacing w:line="276" w:lineRule="auto"/>
        <w:rPr>
          <w:rFonts w:ascii="Century Gothic" w:hAnsi="Century Gothic"/>
          <w:sz w:val="18"/>
          <w:szCs w:val="18"/>
        </w:rPr>
      </w:pPr>
      <w:r w:rsidRPr="001962A6">
        <w:rPr>
          <w:rFonts w:ascii="Century Gothic" w:hAnsi="Century Gothic"/>
          <w:sz w:val="18"/>
          <w:szCs w:val="18"/>
        </w:rPr>
        <w:br w:type="page"/>
      </w:r>
    </w:p>
    <w:p w:rsidRPr="001962A6" w:rsidR="006B5ECE" w:rsidP="006B5ECE" w:rsidRDefault="006B5ECE">
      <w:pPr>
        <w:rPr>
          <w:rFonts w:ascii="Century Gothic" w:hAnsi="Century Gothic"/>
        </w:rPr>
      </w:pPr>
    </w:p>
    <w:p w:rsidRPr="001962A6" w:rsidR="00FF51C2" w:rsidP="00FF51C2" w:rsidRDefault="00FF51C2">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1962A6" w:rsidR="00FF51C2" w:rsidTr="00121D51">
        <w:trPr>
          <w:trHeight w:val="2626"/>
        </w:trPr>
        <w:tc>
          <w:tcPr>
            <w:tcW w:w="10020" w:type="dxa"/>
          </w:tcPr>
          <w:p w:rsidRPr="001962A6" w:rsidR="00FF51C2" w:rsidP="008E5050" w:rsidRDefault="00FF51C2">
            <w:pPr>
              <w:bidi w:val="false"/>
              <w:jc w:val="center"/>
              <w:rPr>
                <w:rFonts w:ascii="Century Gothic" w:hAnsi="Century Gothic" w:cs="Arial"/>
                <w:b/>
                <w:sz w:val="20"/>
                <w:szCs w:val="20"/>
              </w:rPr>
            </w:pPr>
            <w:r w:rsidRPr="001962A6">
              <w:rPr>
                <w:rFonts w:ascii="Century Gothic" w:hAnsi="Century Gothic" w:cs="Arial"/>
                <w:b/>
                <w:sz w:val="20"/>
                <w:szCs w:val="20"/>
                <w:lang w:val="ja"/>
                <w:eastAsianLayout/>
              </w:rPr>
              <w:t>免責事項</w:t>
            </w:r>
          </w:p>
          <w:p w:rsidRPr="001962A6" w:rsidR="00FF51C2" w:rsidP="008E5050" w:rsidRDefault="00FF51C2">
            <w:pPr>
              <w:rPr>
                <w:rFonts w:ascii="Century Gothic" w:hAnsi="Century Gothic" w:cs="Arial"/>
                <w:szCs w:val="20"/>
              </w:rPr>
            </w:pPr>
          </w:p>
          <w:p w:rsidRPr="001962A6" w:rsidR="00FF51C2" w:rsidP="008E5050" w:rsidRDefault="00FF51C2">
            <w:pPr>
              <w:bidi w:val="false"/>
              <w:rPr>
                <w:rFonts w:ascii="Century Gothic" w:hAnsi="Century Gothic" w:cs="Arial"/>
                <w:sz w:val="20"/>
                <w:szCs w:val="20"/>
              </w:rPr>
            </w:pPr>
            <w:r w:rsidRPr="001962A6">
              <w:rPr>
                <w:rFonts w:ascii="Century Gothic" w:hAnsi="Century Gothic" w:cs="Arial"/>
                <w:sz w:val="22"/>
                <w:szCs w:val="20"/>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1962A6" w:rsidR="006B5ECE" w:rsidP="00D022DF" w:rsidRDefault="006B5ECE">
      <w:pPr>
        <w:rPr>
          <w:rFonts w:ascii="Century Gothic" w:hAnsi="Century Gothic"/>
          <w:b/>
          <w:color w:val="A6A6A6" w:themeColor="background1" w:themeShade="A6"/>
          <w:sz w:val="32"/>
          <w:szCs w:val="44"/>
        </w:rPr>
      </w:pPr>
    </w:p>
    <w:sectPr w:rsidRPr="001962A6" w:rsidR="006B5ECE" w:rsidSect="00121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85"/>
    <w:rsid w:val="00031AF7"/>
    <w:rsid w:val="000B3AA5"/>
    <w:rsid w:val="000D5F7F"/>
    <w:rsid w:val="000E7AF5"/>
    <w:rsid w:val="00121D51"/>
    <w:rsid w:val="001472A1"/>
    <w:rsid w:val="001962A6"/>
    <w:rsid w:val="002507EE"/>
    <w:rsid w:val="002A45FC"/>
    <w:rsid w:val="002E4407"/>
    <w:rsid w:val="002F2C0D"/>
    <w:rsid w:val="002F39CD"/>
    <w:rsid w:val="0036595F"/>
    <w:rsid w:val="003758D7"/>
    <w:rsid w:val="00394B8A"/>
    <w:rsid w:val="003D28EE"/>
    <w:rsid w:val="003F787D"/>
    <w:rsid w:val="00422668"/>
    <w:rsid w:val="00482909"/>
    <w:rsid w:val="00492BF1"/>
    <w:rsid w:val="004952F9"/>
    <w:rsid w:val="004B4C32"/>
    <w:rsid w:val="004D59AF"/>
    <w:rsid w:val="004E7C78"/>
    <w:rsid w:val="00547183"/>
    <w:rsid w:val="00557C38"/>
    <w:rsid w:val="005A2BD6"/>
    <w:rsid w:val="005B7C30"/>
    <w:rsid w:val="005F5ABE"/>
    <w:rsid w:val="006B5ECE"/>
    <w:rsid w:val="006B6267"/>
    <w:rsid w:val="006C1052"/>
    <w:rsid w:val="006C66DE"/>
    <w:rsid w:val="006D6888"/>
    <w:rsid w:val="00714325"/>
    <w:rsid w:val="00756B3B"/>
    <w:rsid w:val="00774101"/>
    <w:rsid w:val="0078197E"/>
    <w:rsid w:val="007F08AA"/>
    <w:rsid w:val="008350B3"/>
    <w:rsid w:val="00863730"/>
    <w:rsid w:val="008B5B85"/>
    <w:rsid w:val="008F0F82"/>
    <w:rsid w:val="009152A8"/>
    <w:rsid w:val="00942BD8"/>
    <w:rsid w:val="009C2E35"/>
    <w:rsid w:val="009C4A98"/>
    <w:rsid w:val="009E71D3"/>
    <w:rsid w:val="00A06691"/>
    <w:rsid w:val="00A12C16"/>
    <w:rsid w:val="00A2037C"/>
    <w:rsid w:val="00A95536"/>
    <w:rsid w:val="00AB1F2A"/>
    <w:rsid w:val="00AE1A89"/>
    <w:rsid w:val="00B8500C"/>
    <w:rsid w:val="00BC38F6"/>
    <w:rsid w:val="00BC7F9D"/>
    <w:rsid w:val="00C12C0B"/>
    <w:rsid w:val="00CA2CD6"/>
    <w:rsid w:val="00CB4DF0"/>
    <w:rsid w:val="00CB7FA5"/>
    <w:rsid w:val="00D022DF"/>
    <w:rsid w:val="00D2644E"/>
    <w:rsid w:val="00D660EC"/>
    <w:rsid w:val="00D82ADF"/>
    <w:rsid w:val="00DB1AE1"/>
    <w:rsid w:val="00E62BF6"/>
    <w:rsid w:val="00E8348B"/>
    <w:rsid w:val="00EB23F8"/>
    <w:rsid w:val="00F85E87"/>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EDFB28-0F7F-A544-8DE5-7F4BB0AD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jp.smartsheet.com/try-it?trp=77147&amp;utm_language=JA&amp;utm_source=integrated+content&amp;utm_campaign=/policy-and-procedure-templates&amp;utm_medium=ic+it+policy+template+77147+ja&amp;lpa=ic+it+policy+template+77147+ja&amp;lx=VP_CyadgTnJOljvhy0tIYg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IT-Policy-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0330F5E-8583-F04D-A324-56DB731C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IC-IT-Policy-Template_WORD.dotx</Template>
  <TotalTime>1</TotalTime>
  <Pages>8</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11224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Jill Knoepfel</dc:creator>
  <lastModifiedBy>Jill Knoepfel</lastModifiedBy>
  <revision>1</revision>
  <lastPrinted>2018-04-15T17:50:00.0000000Z</lastPrinted>
  <dcterms:created xsi:type="dcterms:W3CDTF">2018-05-30T00:48:00.0000000Z</dcterms:created>
  <dcterms:modified xsi:type="dcterms:W3CDTF">2018-05-30T00:50:00.0000000Z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